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D0CD7" w14:textId="586B8833" w:rsidR="00020DCB" w:rsidRPr="00020DCB" w:rsidRDefault="00AE2256" w:rsidP="00020DCB">
      <w:pPr>
        <w:pStyle w:val="xmsonormal"/>
        <w:spacing w:line="276" w:lineRule="auto"/>
        <w:jc w:val="both"/>
        <w:rPr>
          <w:rFonts w:ascii="Arial" w:hAnsi="Arial" w:cs="Arial"/>
          <w:sz w:val="20"/>
          <w:szCs w:val="20"/>
          <w:lang w:val="en-US"/>
        </w:rPr>
      </w:pPr>
      <w:bookmarkStart w:id="0" w:name="_Hlk161145671"/>
      <w:r w:rsidRPr="00020DCB">
        <w:rPr>
          <w:rFonts w:ascii="Arial" w:hAnsi="Arial" w:cs="Arial"/>
          <w:noProof/>
          <w:sz w:val="20"/>
          <w:szCs w:val="20"/>
        </w:rPr>
        <w:drawing>
          <wp:anchor distT="0" distB="0" distL="114300" distR="114300" simplePos="0" relativeHeight="251702272" behindDoc="1" locked="0" layoutInCell="1" allowOverlap="1" wp14:anchorId="5148A1B8" wp14:editId="372895AC">
            <wp:simplePos x="0" y="0"/>
            <wp:positionH relativeFrom="margin">
              <wp:align>left</wp:align>
            </wp:positionH>
            <wp:positionV relativeFrom="margin">
              <wp:align>top</wp:align>
            </wp:positionV>
            <wp:extent cx="2733675" cy="2292350"/>
            <wp:effectExtent l="0" t="0" r="0" b="0"/>
            <wp:wrapTight wrapText="bothSides">
              <wp:wrapPolygon edited="0">
                <wp:start x="0" y="0"/>
                <wp:lineTo x="0" y="21361"/>
                <wp:lineTo x="21374" y="21361"/>
                <wp:lineTo x="2137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7951" cy="2304561"/>
                    </a:xfrm>
                    <a:prstGeom prst="rect">
                      <a:avLst/>
                    </a:prstGeom>
                  </pic:spPr>
                </pic:pic>
              </a:graphicData>
            </a:graphic>
            <wp14:sizeRelH relativeFrom="margin">
              <wp14:pctWidth>0</wp14:pctWidth>
            </wp14:sizeRelH>
            <wp14:sizeRelV relativeFrom="margin">
              <wp14:pctHeight>0</wp14:pctHeight>
            </wp14:sizeRelV>
          </wp:anchor>
        </w:drawing>
      </w:r>
      <w:bookmarkEnd w:id="0"/>
      <w:r w:rsidR="00020DCB" w:rsidRPr="00020DCB">
        <w:rPr>
          <w:rFonts w:ascii="Arial" w:hAnsi="Arial" w:cs="Arial"/>
          <w:sz w:val="20"/>
          <w:szCs w:val="20"/>
          <w:lang w:val="en-US"/>
        </w:rPr>
        <w:t xml:space="preserve">I am so glad that winter is </w:t>
      </w:r>
      <w:r w:rsidR="00020DCB" w:rsidRPr="00020DCB">
        <w:rPr>
          <w:rFonts w:ascii="Arial" w:hAnsi="Arial" w:cs="Arial"/>
          <w:sz w:val="20"/>
          <w:szCs w:val="20"/>
          <w:lang w:val="en-US"/>
        </w:rPr>
        <w:t xml:space="preserve">almost </w:t>
      </w:r>
      <w:r w:rsidR="00020DCB" w:rsidRPr="00020DCB">
        <w:rPr>
          <w:rFonts w:ascii="Arial" w:hAnsi="Arial" w:cs="Arial"/>
          <w:sz w:val="20"/>
          <w:szCs w:val="20"/>
          <w:lang w:val="en-US"/>
        </w:rPr>
        <w:t xml:space="preserve">upon us, bringing in my </w:t>
      </w:r>
      <w:proofErr w:type="spellStart"/>
      <w:r w:rsidR="00020DCB" w:rsidRPr="00020DCB">
        <w:rPr>
          <w:rFonts w:ascii="Arial" w:hAnsi="Arial" w:cs="Arial"/>
          <w:sz w:val="20"/>
          <w:szCs w:val="20"/>
          <w:lang w:val="en-US"/>
        </w:rPr>
        <w:t>favourite</w:t>
      </w:r>
      <w:proofErr w:type="spellEnd"/>
      <w:r w:rsidR="00020DCB" w:rsidRPr="00020DCB">
        <w:rPr>
          <w:rFonts w:ascii="Arial" w:hAnsi="Arial" w:cs="Arial"/>
          <w:sz w:val="20"/>
          <w:szCs w:val="20"/>
          <w:lang w:val="en-US"/>
        </w:rPr>
        <w:t xml:space="preserve"> season here on the island! The days are refreshing and clear, painted with stunning sunsets, flowing seamlessly into enchanting starlit nights.  </w:t>
      </w:r>
    </w:p>
    <w:p w14:paraId="40557C45" w14:textId="77777777" w:rsidR="00020DCB" w:rsidRPr="00020DCB" w:rsidRDefault="00020DCB" w:rsidP="00020DCB">
      <w:pPr>
        <w:pStyle w:val="xmsonormal"/>
        <w:spacing w:line="276" w:lineRule="auto"/>
        <w:jc w:val="both"/>
        <w:rPr>
          <w:rFonts w:ascii="Arial" w:hAnsi="Arial" w:cs="Arial"/>
          <w:sz w:val="20"/>
          <w:szCs w:val="20"/>
          <w:lang w:val="en-US"/>
        </w:rPr>
      </w:pPr>
    </w:p>
    <w:p w14:paraId="1ACB7312" w14:textId="55C01C75" w:rsidR="00D501F8" w:rsidRDefault="00020DCB" w:rsidP="00020DCB">
      <w:pPr>
        <w:pStyle w:val="xmsonormal"/>
        <w:spacing w:line="276" w:lineRule="auto"/>
        <w:jc w:val="both"/>
        <w:rPr>
          <w:rFonts w:ascii="Arial" w:hAnsi="Arial" w:cs="Arial"/>
          <w:sz w:val="20"/>
          <w:szCs w:val="20"/>
          <w:lang w:val="en-US"/>
        </w:rPr>
      </w:pPr>
      <w:r w:rsidRPr="00020DCB">
        <w:rPr>
          <w:rFonts w:ascii="Arial" w:hAnsi="Arial" w:cs="Arial"/>
          <w:sz w:val="20"/>
          <w:szCs w:val="20"/>
          <w:lang w:val="en-US"/>
        </w:rPr>
        <w:t>However, it's disheartening to share that our late-autumn tranquility has been marred by some incidents of vandalism. It seems some individuals have been tossing multiple cans of soft drinks at the walls of the hall and the nearby public toilets. While it might not appear to be a significant problem at first glance, it can result in damage and requires extra time for cleaning, which unfortunately means these facilities aren't readily available for our community members. There have also been instances of graffiti on the walls of the FAEC, which</w:t>
      </w:r>
      <w:r w:rsidR="00F734D8">
        <w:rPr>
          <w:rFonts w:ascii="Arial" w:hAnsi="Arial" w:cs="Arial"/>
          <w:sz w:val="20"/>
          <w:szCs w:val="20"/>
          <w:lang w:val="en-US"/>
        </w:rPr>
        <w:t xml:space="preserve"> we can all agree is not </w:t>
      </w:r>
      <w:r w:rsidR="00695269">
        <w:rPr>
          <w:rFonts w:ascii="Arial" w:hAnsi="Arial" w:cs="Arial"/>
          <w:sz w:val="20"/>
          <w:szCs w:val="20"/>
          <w:lang w:val="en-US"/>
        </w:rPr>
        <w:t>community-minded</w:t>
      </w:r>
      <w:r w:rsidR="00F734D8">
        <w:rPr>
          <w:rFonts w:ascii="Arial" w:hAnsi="Arial" w:cs="Arial"/>
          <w:sz w:val="20"/>
          <w:szCs w:val="20"/>
          <w:lang w:val="en-US"/>
        </w:rPr>
        <w:t xml:space="preserve"> </w:t>
      </w:r>
      <w:proofErr w:type="spellStart"/>
      <w:r w:rsidR="00F734D8">
        <w:rPr>
          <w:rFonts w:ascii="Arial" w:hAnsi="Arial" w:cs="Arial"/>
          <w:sz w:val="20"/>
          <w:szCs w:val="20"/>
          <w:lang w:val="en-US"/>
        </w:rPr>
        <w:t>behaviour</w:t>
      </w:r>
      <w:proofErr w:type="spellEnd"/>
      <w:r w:rsidR="00F734D8">
        <w:rPr>
          <w:rFonts w:ascii="Arial" w:hAnsi="Arial" w:cs="Arial"/>
          <w:sz w:val="20"/>
          <w:szCs w:val="20"/>
          <w:lang w:val="en-US"/>
        </w:rPr>
        <w:t xml:space="preserve">. </w:t>
      </w:r>
    </w:p>
    <w:p w14:paraId="7B0B4C10" w14:textId="77777777" w:rsidR="00F734D8" w:rsidRDefault="00F734D8" w:rsidP="00020DCB">
      <w:pPr>
        <w:pStyle w:val="xmsonormal"/>
        <w:spacing w:line="276" w:lineRule="auto"/>
        <w:jc w:val="both"/>
        <w:rPr>
          <w:rFonts w:ascii="Arial" w:hAnsi="Arial" w:cs="Arial"/>
          <w:sz w:val="20"/>
          <w:szCs w:val="20"/>
          <w:lang w:val="en-US"/>
        </w:rPr>
      </w:pPr>
    </w:p>
    <w:p w14:paraId="53659641" w14:textId="685FA092" w:rsidR="00020DCB" w:rsidRPr="00695269" w:rsidRDefault="00F734D8" w:rsidP="00695269">
      <w:pPr>
        <w:pStyle w:val="xmsonormal"/>
        <w:spacing w:line="276" w:lineRule="auto"/>
        <w:jc w:val="both"/>
        <w:rPr>
          <w:rFonts w:ascii="Arial" w:hAnsi="Arial" w:cs="Arial"/>
          <w:sz w:val="20"/>
          <w:szCs w:val="20"/>
          <w:lang w:val="en-US"/>
        </w:rPr>
      </w:pPr>
      <w:r>
        <w:rPr>
          <w:rFonts w:ascii="Arial" w:hAnsi="Arial" w:cs="Arial"/>
          <w:sz w:val="20"/>
          <w:szCs w:val="20"/>
          <w:lang w:val="en-US"/>
        </w:rPr>
        <w:t>We have also released our annual community survey which is open until June 7</w:t>
      </w:r>
      <w:r w:rsidRPr="00F734D8">
        <w:rPr>
          <w:rFonts w:ascii="Arial" w:hAnsi="Arial" w:cs="Arial"/>
          <w:sz w:val="20"/>
          <w:szCs w:val="20"/>
          <w:vertAlign w:val="superscript"/>
          <w:lang w:val="en-US"/>
        </w:rPr>
        <w:t>th</w:t>
      </w:r>
      <w:r>
        <w:rPr>
          <w:rFonts w:ascii="Arial" w:hAnsi="Arial" w:cs="Arial"/>
          <w:sz w:val="20"/>
          <w:szCs w:val="20"/>
          <w:lang w:val="en-US"/>
        </w:rPr>
        <w:t>. We encourage all community members to participat</w:t>
      </w:r>
      <w:r w:rsidR="00695269">
        <w:rPr>
          <w:rFonts w:ascii="Arial" w:hAnsi="Arial" w:cs="Arial"/>
          <w:sz w:val="20"/>
          <w:szCs w:val="20"/>
          <w:lang w:val="en-US"/>
        </w:rPr>
        <w:t xml:space="preserve">e, </w:t>
      </w:r>
      <w:r>
        <w:rPr>
          <w:rFonts w:ascii="Arial" w:hAnsi="Arial" w:cs="Arial"/>
          <w:sz w:val="20"/>
          <w:szCs w:val="20"/>
          <w:lang w:val="en-US"/>
        </w:rPr>
        <w:t xml:space="preserve">thank you to those who have contributed </w:t>
      </w:r>
      <w:r w:rsidR="00695269">
        <w:rPr>
          <w:rFonts w:ascii="Arial" w:hAnsi="Arial" w:cs="Arial"/>
          <w:sz w:val="20"/>
          <w:szCs w:val="20"/>
          <w:lang w:val="en-US"/>
        </w:rPr>
        <w:t xml:space="preserve">your </w:t>
      </w:r>
      <w:proofErr w:type="spellStart"/>
      <w:r w:rsidR="00695269">
        <w:rPr>
          <w:rFonts w:ascii="Arial" w:hAnsi="Arial" w:cs="Arial"/>
          <w:sz w:val="20"/>
          <w:szCs w:val="20"/>
          <w:lang w:val="en-US"/>
        </w:rPr>
        <w:t>colourful</w:t>
      </w:r>
      <w:proofErr w:type="spellEnd"/>
      <w:r w:rsidR="00695269">
        <w:rPr>
          <w:rFonts w:ascii="Arial" w:hAnsi="Arial" w:cs="Arial"/>
          <w:sz w:val="20"/>
          <w:szCs w:val="20"/>
          <w:lang w:val="en-US"/>
        </w:rPr>
        <w:t xml:space="preserve"> ideas so far. The survey is available on the Council website and hard copies in the office. </w:t>
      </w:r>
    </w:p>
    <w:p w14:paraId="42486AB9" w14:textId="77777777" w:rsidR="00D501F8" w:rsidRPr="00020DCB" w:rsidRDefault="00D501F8" w:rsidP="00D501F8">
      <w:pPr>
        <w:pStyle w:val="xmsonormal"/>
        <w:rPr>
          <w:rFonts w:ascii="Arial" w:hAnsi="Arial" w:cs="Arial"/>
          <w:sz w:val="20"/>
          <w:szCs w:val="20"/>
        </w:rPr>
      </w:pPr>
    </w:p>
    <w:p w14:paraId="36D89E96" w14:textId="129F68F1" w:rsidR="00020DCB" w:rsidRPr="00020DCB" w:rsidRDefault="00D501F8" w:rsidP="00D501F8">
      <w:pPr>
        <w:spacing w:line="276" w:lineRule="auto"/>
        <w:rPr>
          <w:rStyle w:val="Hyperlink"/>
          <w:rFonts w:ascii="Arial" w:eastAsia="Times New Roman" w:hAnsi="Arial" w:cs="Arial"/>
          <w:sz w:val="20"/>
          <w:szCs w:val="20"/>
        </w:rPr>
      </w:pPr>
      <w:r w:rsidRPr="00020DCB">
        <w:rPr>
          <w:rFonts w:ascii="Arial" w:eastAsia="Times New Roman" w:hAnsi="Arial" w:cs="Arial"/>
          <w:color w:val="212121"/>
          <w:sz w:val="20"/>
          <w:szCs w:val="20"/>
          <w:lang w:val="en-US" w:eastAsia="en-GB"/>
        </w:rPr>
        <w:t>R</w:t>
      </w:r>
      <w:proofErr w:type="spellStart"/>
      <w:r w:rsidRPr="00020DCB">
        <w:rPr>
          <w:rFonts w:ascii="Arial" w:hAnsi="Arial" w:cs="Arial"/>
          <w:sz w:val="20"/>
          <w:szCs w:val="20"/>
        </w:rPr>
        <w:t>achel</w:t>
      </w:r>
      <w:proofErr w:type="spellEnd"/>
      <w:r w:rsidRPr="00020DCB">
        <w:rPr>
          <w:rFonts w:ascii="Arial" w:hAnsi="Arial" w:cs="Arial"/>
          <w:sz w:val="20"/>
          <w:szCs w:val="20"/>
        </w:rPr>
        <w:t xml:space="preserve"> Summers</w:t>
      </w:r>
      <w:r w:rsidR="00954502">
        <w:rPr>
          <w:rFonts w:ascii="Arial" w:hAnsi="Arial" w:cs="Arial"/>
          <w:sz w:val="20"/>
          <w:szCs w:val="20"/>
        </w:rPr>
        <w:t xml:space="preserve"> - </w:t>
      </w:r>
      <w:r w:rsidRPr="00020DCB">
        <w:rPr>
          <w:rFonts w:ascii="Arial" w:hAnsi="Arial" w:cs="Arial"/>
          <w:sz w:val="20"/>
          <w:szCs w:val="20"/>
        </w:rPr>
        <w:t>Mayor</w:t>
      </w:r>
      <w:r w:rsidRPr="00020DCB">
        <w:rPr>
          <w:rFonts w:ascii="Arial" w:hAnsi="Arial" w:cs="Arial"/>
          <w:sz w:val="20"/>
          <w:szCs w:val="20"/>
        </w:rPr>
        <w:br/>
      </w:r>
      <w:r w:rsidRPr="00020DCB">
        <w:rPr>
          <w:rFonts w:ascii="Arial" w:eastAsia="Times New Roman" w:hAnsi="Arial" w:cs="Arial"/>
          <w:sz w:val="20"/>
          <w:szCs w:val="20"/>
        </w:rPr>
        <w:t xml:space="preserve">P. 0467 046 809 </w:t>
      </w:r>
      <w:r w:rsidRPr="00020DCB">
        <w:rPr>
          <w:rFonts w:ascii="Arial" w:eastAsia="Times New Roman" w:hAnsi="Arial" w:cs="Arial"/>
          <w:sz w:val="20"/>
          <w:szCs w:val="20"/>
        </w:rPr>
        <w:br/>
        <w:t xml:space="preserve">E. </w:t>
      </w:r>
      <w:hyperlink r:id="rId7" w:history="1">
        <w:r w:rsidRPr="00020DCB">
          <w:rPr>
            <w:rStyle w:val="Hyperlink"/>
            <w:rFonts w:ascii="Arial" w:eastAsia="Times New Roman" w:hAnsi="Arial" w:cs="Arial"/>
            <w:sz w:val="20"/>
            <w:szCs w:val="20"/>
          </w:rPr>
          <w:t>rachel.summers@flinders.tas.gov.au</w:t>
        </w:r>
      </w:hyperlink>
    </w:p>
    <w:p w14:paraId="10866A11" w14:textId="7DD8441F" w:rsidR="00020DCB" w:rsidRPr="00020DCB" w:rsidRDefault="00DF4C09" w:rsidP="00D501F8">
      <w:pPr>
        <w:spacing w:line="276" w:lineRule="auto"/>
        <w:rPr>
          <w:rStyle w:val="Hyperlink"/>
          <w:rFonts w:ascii="Arial" w:eastAsia="Times New Roman" w:hAnsi="Arial" w:cs="Arial"/>
          <w:sz w:val="20"/>
          <w:szCs w:val="20"/>
        </w:rPr>
      </w:pPr>
      <w:r w:rsidRPr="00611107">
        <w:rPr>
          <w:rFonts w:ascii="Arial" w:hAnsi="Arial" w:cs="Arial"/>
          <w:b/>
          <w:bCs/>
          <w:noProof/>
          <w:sz w:val="20"/>
          <w:szCs w:val="20"/>
          <w14:ligatures w14:val="standardContextual"/>
        </w:rPr>
        <mc:AlternateContent>
          <mc:Choice Requires="wps">
            <w:drawing>
              <wp:anchor distT="0" distB="0" distL="114300" distR="114300" simplePos="0" relativeHeight="251720704" behindDoc="0" locked="0" layoutInCell="1" allowOverlap="1" wp14:anchorId="6CBA4D79" wp14:editId="15264AB7">
                <wp:simplePos x="0" y="0"/>
                <wp:positionH relativeFrom="margin">
                  <wp:align>left</wp:align>
                </wp:positionH>
                <wp:positionV relativeFrom="paragraph">
                  <wp:posOffset>9525</wp:posOffset>
                </wp:positionV>
                <wp:extent cx="2752725" cy="1866900"/>
                <wp:effectExtent l="0" t="0" r="28575" b="19050"/>
                <wp:wrapNone/>
                <wp:docPr id="1205487845" name="Text Box 4"/>
                <wp:cNvGraphicFramePr/>
                <a:graphic xmlns:a="http://schemas.openxmlformats.org/drawingml/2006/main">
                  <a:graphicData uri="http://schemas.microsoft.com/office/word/2010/wordprocessingShape">
                    <wps:wsp>
                      <wps:cNvSpPr txBox="1"/>
                      <wps:spPr>
                        <a:xfrm>
                          <a:off x="0" y="0"/>
                          <a:ext cx="2752725" cy="1866900"/>
                        </a:xfrm>
                        <a:prstGeom prst="rect">
                          <a:avLst/>
                        </a:prstGeom>
                        <a:solidFill>
                          <a:sysClr val="window" lastClr="FFFFFF"/>
                        </a:solidFill>
                        <a:ln w="6350">
                          <a:solidFill>
                            <a:prstClr val="black"/>
                          </a:solidFill>
                        </a:ln>
                      </wps:spPr>
                      <wps:txbx>
                        <w:txbxContent>
                          <w:p w14:paraId="4D49123F" w14:textId="77777777" w:rsidR="00DF4C09" w:rsidRPr="00D22522" w:rsidRDefault="00DF4C09" w:rsidP="00DF4C09">
                            <w:pPr>
                              <w:spacing w:before="120" w:after="120" w:line="240" w:lineRule="auto"/>
                              <w:rPr>
                                <w:rFonts w:ascii="Arial" w:eastAsia="Times New Roman" w:hAnsi="Arial" w:cs="Arial"/>
                                <w:b/>
                                <w:bCs/>
                                <w:color w:val="0000FF"/>
                                <w:sz w:val="20"/>
                                <w:szCs w:val="20"/>
                                <w:u w:val="single"/>
                                <w:lang w:eastAsia="en-AU"/>
                              </w:rPr>
                            </w:pPr>
                            <w:r w:rsidRPr="00D22522">
                              <w:rPr>
                                <w:rFonts w:ascii="Arial" w:hAnsi="Arial" w:cs="Arial"/>
                                <w:b/>
                                <w:bCs/>
                                <w:caps/>
                                <w:sz w:val="20"/>
                                <w:szCs w:val="20"/>
                              </w:rPr>
                              <w:t>Whitemark Tip – Opening Hours</w:t>
                            </w:r>
                          </w:p>
                          <w:p w14:paraId="074DCAEA"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Monday</w:t>
                            </w:r>
                            <w:r w:rsidRPr="00D22522">
                              <w:rPr>
                                <w:rFonts w:ascii="Arial" w:hAnsi="Arial" w:cs="Arial"/>
                                <w:b/>
                                <w:bCs/>
                                <w:sz w:val="20"/>
                                <w:szCs w:val="20"/>
                              </w:rPr>
                              <w:tab/>
                              <w:t>1.30pm - 4.30pm</w:t>
                            </w:r>
                          </w:p>
                          <w:p w14:paraId="4E6E262F"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Tuesday</w:t>
                            </w:r>
                            <w:r w:rsidRPr="00D22522">
                              <w:rPr>
                                <w:rFonts w:ascii="Arial" w:hAnsi="Arial" w:cs="Arial"/>
                                <w:b/>
                                <w:bCs/>
                                <w:sz w:val="20"/>
                                <w:szCs w:val="20"/>
                              </w:rPr>
                              <w:tab/>
                              <w:t>7am -10am</w:t>
                            </w:r>
                          </w:p>
                          <w:p w14:paraId="72BBB53C"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Friday</w:t>
                            </w:r>
                            <w:r w:rsidRPr="00D22522">
                              <w:rPr>
                                <w:rFonts w:ascii="Arial" w:hAnsi="Arial" w:cs="Arial"/>
                                <w:b/>
                                <w:bCs/>
                                <w:sz w:val="20"/>
                                <w:szCs w:val="20"/>
                              </w:rPr>
                              <w:tab/>
                            </w:r>
                            <w:r w:rsidRPr="00D22522">
                              <w:rPr>
                                <w:rFonts w:ascii="Arial" w:hAnsi="Arial" w:cs="Arial"/>
                                <w:b/>
                                <w:bCs/>
                                <w:sz w:val="20"/>
                                <w:szCs w:val="20"/>
                              </w:rPr>
                              <w:tab/>
                              <w:t>1.30pm - 4.30pm</w:t>
                            </w:r>
                          </w:p>
                          <w:p w14:paraId="2624A8AC"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Wednesday</w:t>
                            </w:r>
                            <w:r w:rsidRPr="00D22522">
                              <w:rPr>
                                <w:rFonts w:ascii="Arial" w:hAnsi="Arial" w:cs="Arial"/>
                                <w:b/>
                                <w:bCs/>
                                <w:sz w:val="20"/>
                                <w:szCs w:val="20"/>
                              </w:rPr>
                              <w:tab/>
                              <w:t>8.30am - 11.30am</w:t>
                            </w:r>
                          </w:p>
                          <w:p w14:paraId="67679B49"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Thursday</w:t>
                            </w:r>
                            <w:r w:rsidRPr="00D22522">
                              <w:rPr>
                                <w:rFonts w:ascii="Arial" w:hAnsi="Arial" w:cs="Arial"/>
                                <w:b/>
                                <w:bCs/>
                                <w:sz w:val="20"/>
                                <w:szCs w:val="20"/>
                              </w:rPr>
                              <w:tab/>
                              <w:t>7am -10am</w:t>
                            </w:r>
                          </w:p>
                          <w:p w14:paraId="0CBD2055"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Saturday</w:t>
                            </w:r>
                            <w:r w:rsidRPr="00D22522">
                              <w:rPr>
                                <w:rFonts w:ascii="Arial" w:hAnsi="Arial" w:cs="Arial"/>
                                <w:b/>
                                <w:bCs/>
                                <w:sz w:val="20"/>
                                <w:szCs w:val="20"/>
                              </w:rPr>
                              <w:tab/>
                              <w:t>CLOSED</w:t>
                            </w:r>
                          </w:p>
                          <w:p w14:paraId="4E8E0411" w14:textId="77777777" w:rsidR="00DF4C09"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Sunday</w:t>
                            </w:r>
                            <w:r w:rsidRPr="00D22522">
                              <w:rPr>
                                <w:rFonts w:ascii="Arial" w:hAnsi="Arial" w:cs="Arial"/>
                                <w:b/>
                                <w:bCs/>
                                <w:sz w:val="20"/>
                                <w:szCs w:val="20"/>
                              </w:rPr>
                              <w:tab/>
                              <w:t>1.30pm - 4.30pm</w:t>
                            </w:r>
                            <w:bookmarkStart w:id="1" w:name="_Hlk121233235"/>
                            <w:bookmarkEnd w:id="1"/>
                          </w:p>
                          <w:p w14:paraId="393ED9F1"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Pr>
                                <w:rFonts w:ascii="Arial" w:hAnsi="Arial" w:cs="Arial"/>
                                <w:b/>
                                <w:bCs/>
                                <w:sz w:val="20"/>
                                <w:szCs w:val="20"/>
                              </w:rPr>
                              <w:t>CLOSED PUBLIC HOLIDAYS</w:t>
                            </w:r>
                          </w:p>
                          <w:p w14:paraId="3B3BBD41" w14:textId="77777777" w:rsidR="00DF4C09" w:rsidRDefault="00DF4C09" w:rsidP="00DF4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A4D79" id="_x0000_t202" coordsize="21600,21600" o:spt="202" path="m,l,21600r21600,l21600,xe">
                <v:stroke joinstyle="miter"/>
                <v:path gradientshapeok="t" o:connecttype="rect"/>
              </v:shapetype>
              <v:shape id="Text Box 4" o:spid="_x0000_s1026" type="#_x0000_t202" style="position:absolute;margin-left:0;margin-top:.75pt;width:216.75pt;height:147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" fillcolor="window" strokeweight=".5pt">
                <v:textbox>
                  <w:txbxContent>
                    <w:p w14:paraId="4D49123F" w14:textId="77777777" w:rsidR="00DF4C09" w:rsidRPr="00D22522" w:rsidRDefault="00DF4C09" w:rsidP="00DF4C09">
                      <w:pPr>
                        <w:spacing w:before="120" w:after="120" w:line="240" w:lineRule="auto"/>
                        <w:rPr>
                          <w:rFonts w:ascii="Arial" w:eastAsia="Times New Roman" w:hAnsi="Arial" w:cs="Arial"/>
                          <w:b/>
                          <w:bCs/>
                          <w:color w:val="0000FF"/>
                          <w:sz w:val="20"/>
                          <w:szCs w:val="20"/>
                          <w:u w:val="single"/>
                          <w:lang w:eastAsia="en-AU"/>
                        </w:rPr>
                      </w:pPr>
                      <w:r w:rsidRPr="00D22522">
                        <w:rPr>
                          <w:rFonts w:ascii="Arial" w:hAnsi="Arial" w:cs="Arial"/>
                          <w:b/>
                          <w:bCs/>
                          <w:caps/>
                          <w:sz w:val="20"/>
                          <w:szCs w:val="20"/>
                        </w:rPr>
                        <w:t>Whitemark Tip – Opening Hours</w:t>
                      </w:r>
                    </w:p>
                    <w:p w14:paraId="074DCAEA"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Monday</w:t>
                      </w:r>
                      <w:r w:rsidRPr="00D22522">
                        <w:rPr>
                          <w:rFonts w:ascii="Arial" w:hAnsi="Arial" w:cs="Arial"/>
                          <w:b/>
                          <w:bCs/>
                          <w:sz w:val="20"/>
                          <w:szCs w:val="20"/>
                        </w:rPr>
                        <w:tab/>
                        <w:t>1.30pm - 4.30pm</w:t>
                      </w:r>
                    </w:p>
                    <w:p w14:paraId="4E6E262F"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Tuesday</w:t>
                      </w:r>
                      <w:r w:rsidRPr="00D22522">
                        <w:rPr>
                          <w:rFonts w:ascii="Arial" w:hAnsi="Arial" w:cs="Arial"/>
                          <w:b/>
                          <w:bCs/>
                          <w:sz w:val="20"/>
                          <w:szCs w:val="20"/>
                        </w:rPr>
                        <w:tab/>
                        <w:t>7am -10am</w:t>
                      </w:r>
                    </w:p>
                    <w:p w14:paraId="72BBB53C"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Friday</w:t>
                      </w:r>
                      <w:r w:rsidRPr="00D22522">
                        <w:rPr>
                          <w:rFonts w:ascii="Arial" w:hAnsi="Arial" w:cs="Arial"/>
                          <w:b/>
                          <w:bCs/>
                          <w:sz w:val="20"/>
                          <w:szCs w:val="20"/>
                        </w:rPr>
                        <w:tab/>
                      </w:r>
                      <w:r w:rsidRPr="00D22522">
                        <w:rPr>
                          <w:rFonts w:ascii="Arial" w:hAnsi="Arial" w:cs="Arial"/>
                          <w:b/>
                          <w:bCs/>
                          <w:sz w:val="20"/>
                          <w:szCs w:val="20"/>
                        </w:rPr>
                        <w:tab/>
                        <w:t>1.30pm - 4.30pm</w:t>
                      </w:r>
                    </w:p>
                    <w:p w14:paraId="2624A8AC"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Wednesday</w:t>
                      </w:r>
                      <w:r w:rsidRPr="00D22522">
                        <w:rPr>
                          <w:rFonts w:ascii="Arial" w:hAnsi="Arial" w:cs="Arial"/>
                          <w:b/>
                          <w:bCs/>
                          <w:sz w:val="20"/>
                          <w:szCs w:val="20"/>
                        </w:rPr>
                        <w:tab/>
                        <w:t>8.30am - 11.30am</w:t>
                      </w:r>
                    </w:p>
                    <w:p w14:paraId="67679B49"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Thursday</w:t>
                      </w:r>
                      <w:r w:rsidRPr="00D22522">
                        <w:rPr>
                          <w:rFonts w:ascii="Arial" w:hAnsi="Arial" w:cs="Arial"/>
                          <w:b/>
                          <w:bCs/>
                          <w:sz w:val="20"/>
                          <w:szCs w:val="20"/>
                        </w:rPr>
                        <w:tab/>
                        <w:t>7am -10am</w:t>
                      </w:r>
                    </w:p>
                    <w:p w14:paraId="0CBD2055"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Saturday</w:t>
                      </w:r>
                      <w:r w:rsidRPr="00D22522">
                        <w:rPr>
                          <w:rFonts w:ascii="Arial" w:hAnsi="Arial" w:cs="Arial"/>
                          <w:b/>
                          <w:bCs/>
                          <w:sz w:val="20"/>
                          <w:szCs w:val="20"/>
                        </w:rPr>
                        <w:tab/>
                        <w:t>CLOSED</w:t>
                      </w:r>
                    </w:p>
                    <w:p w14:paraId="4E8E0411" w14:textId="77777777" w:rsidR="00DF4C09" w:rsidRDefault="00DF4C09" w:rsidP="00DF4C09">
                      <w:pPr>
                        <w:numPr>
                          <w:ilvl w:val="0"/>
                          <w:numId w:val="1"/>
                        </w:numPr>
                        <w:spacing w:line="276" w:lineRule="auto"/>
                        <w:contextualSpacing/>
                        <w:jc w:val="both"/>
                        <w:rPr>
                          <w:rFonts w:ascii="Arial" w:hAnsi="Arial" w:cs="Arial"/>
                          <w:b/>
                          <w:bCs/>
                          <w:sz w:val="20"/>
                          <w:szCs w:val="20"/>
                        </w:rPr>
                      </w:pPr>
                      <w:r w:rsidRPr="00D22522">
                        <w:rPr>
                          <w:rFonts w:ascii="Arial" w:hAnsi="Arial" w:cs="Arial"/>
                          <w:b/>
                          <w:bCs/>
                          <w:sz w:val="20"/>
                          <w:szCs w:val="20"/>
                        </w:rPr>
                        <w:t>Sunday</w:t>
                      </w:r>
                      <w:r w:rsidRPr="00D22522">
                        <w:rPr>
                          <w:rFonts w:ascii="Arial" w:hAnsi="Arial" w:cs="Arial"/>
                          <w:b/>
                          <w:bCs/>
                          <w:sz w:val="20"/>
                          <w:szCs w:val="20"/>
                        </w:rPr>
                        <w:tab/>
                        <w:t>1.30pm - 4.30pm</w:t>
                      </w:r>
                      <w:bookmarkStart w:id="2" w:name="_Hlk121233235"/>
                      <w:bookmarkEnd w:id="2"/>
                    </w:p>
                    <w:p w14:paraId="393ED9F1" w14:textId="77777777" w:rsidR="00DF4C09" w:rsidRPr="00D22522" w:rsidRDefault="00DF4C09" w:rsidP="00DF4C09">
                      <w:pPr>
                        <w:numPr>
                          <w:ilvl w:val="0"/>
                          <w:numId w:val="1"/>
                        </w:numPr>
                        <w:spacing w:line="276" w:lineRule="auto"/>
                        <w:contextualSpacing/>
                        <w:jc w:val="both"/>
                        <w:rPr>
                          <w:rFonts w:ascii="Arial" w:hAnsi="Arial" w:cs="Arial"/>
                          <w:b/>
                          <w:bCs/>
                          <w:sz w:val="20"/>
                          <w:szCs w:val="20"/>
                        </w:rPr>
                      </w:pPr>
                      <w:r>
                        <w:rPr>
                          <w:rFonts w:ascii="Arial" w:hAnsi="Arial" w:cs="Arial"/>
                          <w:b/>
                          <w:bCs/>
                          <w:sz w:val="20"/>
                          <w:szCs w:val="20"/>
                        </w:rPr>
                        <w:t>CLOSED PUBLIC HOLIDAYS</w:t>
                      </w:r>
                    </w:p>
                    <w:p w14:paraId="3B3BBD41" w14:textId="77777777" w:rsidR="00DF4C09" w:rsidRDefault="00DF4C09" w:rsidP="00DF4C09"/>
                  </w:txbxContent>
                </v:textbox>
                <w10:wrap anchorx="margin"/>
              </v:shape>
            </w:pict>
          </mc:Fallback>
        </mc:AlternateContent>
      </w:r>
    </w:p>
    <w:p w14:paraId="0F9FD3B6" w14:textId="77777777" w:rsidR="00020DCB" w:rsidRPr="00020DCB" w:rsidRDefault="00020DCB" w:rsidP="00020DCB">
      <w:pPr>
        <w:jc w:val="both"/>
        <w:rPr>
          <w:rFonts w:ascii="Arial" w:eastAsia="Times New Roman" w:hAnsi="Arial" w:cs="Arial"/>
          <w:b/>
          <w:bCs/>
          <w:color w:val="212121"/>
          <w:sz w:val="20"/>
          <w:szCs w:val="20"/>
          <w:lang w:val="en-US" w:eastAsia="en-GB"/>
        </w:rPr>
      </w:pPr>
      <w:r w:rsidRPr="00020DCB">
        <w:rPr>
          <w:rFonts w:ascii="Arial" w:eastAsia="Times New Roman" w:hAnsi="Arial" w:cs="Arial"/>
          <w:b/>
          <w:bCs/>
          <w:noProof/>
          <w:color w:val="212121"/>
          <w:sz w:val="20"/>
          <w:szCs w:val="20"/>
          <w:lang w:val="en-US" w:eastAsia="en-GB"/>
          <w14:ligatures w14:val="standardContextual"/>
        </w:rPr>
        <w:drawing>
          <wp:inline distT="0" distB="0" distL="0" distR="0" wp14:anchorId="1C74AFA5" wp14:editId="438316F8">
            <wp:extent cx="2738755" cy="2738755"/>
            <wp:effectExtent l="0" t="0" r="4445" b="4445"/>
            <wp:docPr id="1847290121" name="Picture 1" descr="A group of sports equi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90121" name="Picture 1" descr="A group of sports equipme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38755" cy="2738755"/>
                    </a:xfrm>
                    <a:prstGeom prst="rect">
                      <a:avLst/>
                    </a:prstGeom>
                  </pic:spPr>
                </pic:pic>
              </a:graphicData>
            </a:graphic>
          </wp:inline>
        </w:drawing>
      </w:r>
    </w:p>
    <w:p w14:paraId="25E896E7" w14:textId="77777777" w:rsidR="00020DCB" w:rsidRPr="00020DCB" w:rsidRDefault="00020DCB" w:rsidP="00020DCB">
      <w:pPr>
        <w:jc w:val="both"/>
        <w:rPr>
          <w:rFonts w:ascii="Arial" w:eastAsia="Times New Roman" w:hAnsi="Arial" w:cs="Arial"/>
          <w:color w:val="212121"/>
          <w:sz w:val="20"/>
          <w:szCs w:val="20"/>
          <w:lang w:val="en-US" w:eastAsia="en-GB"/>
        </w:rPr>
      </w:pPr>
      <w:r w:rsidRPr="00020DCB">
        <w:rPr>
          <w:rFonts w:ascii="Arial" w:eastAsia="Times New Roman" w:hAnsi="Arial" w:cs="Arial"/>
          <w:b/>
          <w:bCs/>
          <w:color w:val="212121"/>
          <w:sz w:val="20"/>
          <w:szCs w:val="20"/>
          <w:lang w:val="en-US" w:eastAsia="en-GB"/>
        </w:rPr>
        <w:t>Community Grants &amp; Gunn Bequest Program</w:t>
      </w:r>
      <w:r w:rsidRPr="00020DCB">
        <w:rPr>
          <w:rFonts w:ascii="Arial" w:eastAsia="Times New Roman" w:hAnsi="Arial" w:cs="Arial"/>
          <w:b/>
          <w:bCs/>
          <w:color w:val="212121"/>
          <w:sz w:val="20"/>
          <w:szCs w:val="20"/>
          <w:lang w:val="en-US" w:eastAsia="en-GB"/>
        </w:rPr>
        <w:br/>
        <w:t>NOW OPEN visit the Council website</w:t>
      </w:r>
      <w:r w:rsidRPr="00020DCB">
        <w:rPr>
          <w:rFonts w:ascii="Arial" w:eastAsia="Times New Roman" w:hAnsi="Arial" w:cs="Arial"/>
          <w:b/>
          <w:bCs/>
          <w:color w:val="212121"/>
          <w:sz w:val="20"/>
          <w:szCs w:val="20"/>
          <w:lang w:val="en-US" w:eastAsia="en-GB"/>
        </w:rPr>
        <w:br/>
      </w:r>
    </w:p>
    <w:p w14:paraId="0189B62D" w14:textId="096FED20" w:rsidR="00020DCB" w:rsidRPr="00020DCB" w:rsidRDefault="00020DCB" w:rsidP="00020DCB">
      <w:pPr>
        <w:jc w:val="both"/>
        <w:rPr>
          <w:rFonts w:ascii="Arial" w:eastAsia="Times New Roman" w:hAnsi="Arial" w:cs="Arial"/>
          <w:color w:val="212121"/>
          <w:sz w:val="20"/>
          <w:szCs w:val="20"/>
          <w:lang w:val="en-US" w:eastAsia="en-GB"/>
        </w:rPr>
      </w:pPr>
      <w:r w:rsidRPr="00020DCB">
        <w:rPr>
          <w:rFonts w:ascii="Arial" w:eastAsia="Times New Roman" w:hAnsi="Arial" w:cs="Arial"/>
          <w:color w:val="212121"/>
          <w:sz w:val="20"/>
          <w:szCs w:val="20"/>
          <w:lang w:val="en-US" w:eastAsia="en-GB"/>
        </w:rPr>
        <w:t>This year, a total of $10,000 is available to assist community groups and individuals in fostering greater community connection, accessibility, and participation.</w:t>
      </w:r>
      <w:r w:rsidRPr="00020DCB">
        <w:rPr>
          <w:rFonts w:ascii="Arial" w:eastAsia="Times New Roman" w:hAnsi="Arial" w:cs="Arial"/>
          <w:color w:val="212121"/>
          <w:sz w:val="20"/>
          <w:szCs w:val="20"/>
          <w:lang w:val="en-US" w:eastAsia="en-GB"/>
        </w:rPr>
        <w:t xml:space="preserve"> </w:t>
      </w:r>
    </w:p>
    <w:p w14:paraId="1B1E93A6" w14:textId="77777777" w:rsidR="00020DCB" w:rsidRPr="00020DCB" w:rsidRDefault="00020DCB" w:rsidP="00020DCB">
      <w:pPr>
        <w:jc w:val="both"/>
        <w:rPr>
          <w:rFonts w:ascii="Arial" w:eastAsia="Times New Roman" w:hAnsi="Arial" w:cs="Arial"/>
          <w:color w:val="212121"/>
          <w:sz w:val="20"/>
          <w:szCs w:val="20"/>
          <w:lang w:val="en-US" w:eastAsia="en-GB"/>
        </w:rPr>
      </w:pPr>
      <w:r w:rsidRPr="00020DCB">
        <w:rPr>
          <w:rFonts w:ascii="Arial" w:eastAsia="Times New Roman" w:hAnsi="Arial" w:cs="Arial"/>
          <w:noProof/>
          <w:color w:val="212121"/>
          <w:sz w:val="20"/>
          <w:szCs w:val="20"/>
          <w:lang w:val="en-US" w:eastAsia="en-GB"/>
          <w14:ligatures w14:val="standardContextual"/>
        </w:rPr>
        <w:drawing>
          <wp:inline distT="0" distB="0" distL="0" distR="0" wp14:anchorId="1715139E" wp14:editId="1E9E60FA">
            <wp:extent cx="2738755" cy="2738755"/>
            <wp:effectExtent l="0" t="0" r="4445" b="4445"/>
            <wp:docPr id="661239701" name="Picture 2" descr="A light bulb with drawing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239701" name="Picture 2" descr="A light bulb with drawings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38755" cy="2738755"/>
                    </a:xfrm>
                    <a:prstGeom prst="rect">
                      <a:avLst/>
                    </a:prstGeom>
                  </pic:spPr>
                </pic:pic>
              </a:graphicData>
            </a:graphic>
          </wp:inline>
        </w:drawing>
      </w:r>
    </w:p>
    <w:p w14:paraId="7F12FCBA" w14:textId="77777777" w:rsidR="00020DCB" w:rsidRPr="00020DCB" w:rsidRDefault="00020DCB" w:rsidP="00020DCB">
      <w:pPr>
        <w:rPr>
          <w:rFonts w:ascii="Arial" w:hAnsi="Arial" w:cs="Arial"/>
          <w:b/>
          <w:bCs/>
          <w:sz w:val="20"/>
          <w:szCs w:val="20"/>
        </w:rPr>
      </w:pPr>
      <w:r w:rsidRPr="00020DCB">
        <w:rPr>
          <w:rFonts w:ascii="Arial" w:hAnsi="Arial" w:cs="Arial"/>
          <w:b/>
          <w:bCs/>
          <w:sz w:val="20"/>
          <w:szCs w:val="20"/>
        </w:rPr>
        <w:t>Cash-4-Cans Sorting</w:t>
      </w:r>
    </w:p>
    <w:p w14:paraId="16766478" w14:textId="77777777" w:rsidR="00020DCB" w:rsidRPr="00020DCB" w:rsidRDefault="00020DCB" w:rsidP="00020DCB">
      <w:pPr>
        <w:rPr>
          <w:rFonts w:ascii="Arial" w:hAnsi="Arial" w:cs="Arial"/>
          <w:sz w:val="20"/>
          <w:szCs w:val="20"/>
        </w:rPr>
      </w:pPr>
      <w:r w:rsidRPr="00020DCB">
        <w:rPr>
          <w:rFonts w:ascii="Arial" w:hAnsi="Arial" w:cs="Arial"/>
          <w:sz w:val="20"/>
          <w:szCs w:val="20"/>
        </w:rPr>
        <w:t xml:space="preserve">The aluminium can backlog at the tip is coming to an end! With one more well-supported event, this recycling initiative can transition to hosting events every two to three months. The next event is on </w:t>
      </w:r>
      <w:r w:rsidRPr="00020DCB">
        <w:rPr>
          <w:rFonts w:ascii="Arial" w:hAnsi="Arial" w:cs="Arial"/>
          <w:b/>
          <w:bCs/>
          <w:sz w:val="20"/>
          <w:szCs w:val="20"/>
        </w:rPr>
        <w:t>Wednesday, May 15th, from 9:30 am to 12 pm</w:t>
      </w:r>
      <w:r w:rsidRPr="00020DCB">
        <w:rPr>
          <w:rFonts w:ascii="Arial" w:hAnsi="Arial" w:cs="Arial"/>
          <w:sz w:val="20"/>
          <w:szCs w:val="20"/>
        </w:rPr>
        <w:t>.</w:t>
      </w:r>
    </w:p>
    <w:p w14:paraId="56F9193F" w14:textId="77777777" w:rsidR="00020DCB" w:rsidRPr="00020DCB" w:rsidRDefault="00020DCB" w:rsidP="00020DCB">
      <w:pPr>
        <w:rPr>
          <w:rFonts w:ascii="Arial" w:hAnsi="Arial" w:cs="Arial"/>
          <w:sz w:val="20"/>
          <w:szCs w:val="20"/>
        </w:rPr>
      </w:pPr>
      <w:r w:rsidRPr="00020DCB">
        <w:rPr>
          <w:rFonts w:ascii="Arial" w:hAnsi="Arial" w:cs="Arial"/>
          <w:sz w:val="20"/>
          <w:szCs w:val="20"/>
        </w:rPr>
        <w:t xml:space="preserve">Volunteers are reminded to wear long sleeves, a hat, and closed-toe footwear. Kindly RSVP by emailing </w:t>
      </w:r>
    </w:p>
    <w:p w14:paraId="2D4A74EF" w14:textId="77777777" w:rsidR="00020DCB" w:rsidRPr="00020DCB" w:rsidRDefault="00020DCB" w:rsidP="00020DCB">
      <w:pPr>
        <w:rPr>
          <w:rFonts w:ascii="Arial" w:hAnsi="Arial" w:cs="Arial"/>
          <w:sz w:val="20"/>
          <w:szCs w:val="20"/>
        </w:rPr>
      </w:pPr>
      <w:hyperlink r:id="rId10" w:history="1">
        <w:r w:rsidRPr="00020DCB">
          <w:rPr>
            <w:rStyle w:val="Hyperlink"/>
            <w:rFonts w:ascii="Arial" w:hAnsi="Arial" w:cs="Arial"/>
            <w:sz w:val="20"/>
            <w:szCs w:val="20"/>
          </w:rPr>
          <w:t>wastemanagement@flinders.tas.gov.au</w:t>
        </w:r>
      </w:hyperlink>
      <w:r w:rsidRPr="00020DCB">
        <w:rPr>
          <w:rFonts w:ascii="Arial" w:hAnsi="Arial" w:cs="Arial"/>
          <w:sz w:val="20"/>
          <w:szCs w:val="20"/>
        </w:rPr>
        <w:t>.</w:t>
      </w:r>
    </w:p>
    <w:p w14:paraId="24CFCEC1" w14:textId="2F48A248" w:rsidR="00642512" w:rsidRPr="00020DCB" w:rsidRDefault="00F33747" w:rsidP="00D501F8">
      <w:pPr>
        <w:spacing w:line="276" w:lineRule="auto"/>
        <w:rPr>
          <w:rFonts w:ascii="Arial" w:eastAsia="Times New Roman" w:hAnsi="Arial" w:cs="Arial"/>
          <w:color w:val="212121"/>
          <w:sz w:val="20"/>
          <w:szCs w:val="20"/>
          <w:lang w:val="en-US" w:eastAsia="en-GB"/>
        </w:rPr>
      </w:pPr>
      <w:r w:rsidRPr="00020DCB">
        <w:rPr>
          <w:rStyle w:val="Hyperlink"/>
          <w:rFonts w:ascii="Arial" w:eastAsia="Times New Roman" w:hAnsi="Arial" w:cs="Arial"/>
          <w:sz w:val="20"/>
          <w:szCs w:val="20"/>
        </w:rPr>
        <w:br w:type="page"/>
      </w:r>
    </w:p>
    <w:p w14:paraId="3B198E9A" w14:textId="327E9288" w:rsidR="002961FB" w:rsidRPr="00020DCB" w:rsidRDefault="00D72460" w:rsidP="002961FB">
      <w:pPr>
        <w:spacing w:after="240" w:line="240" w:lineRule="auto"/>
        <w:rPr>
          <w:rFonts w:ascii="Arial" w:eastAsia="Times New Roman" w:hAnsi="Arial" w:cs="Arial"/>
          <w:b/>
          <w:bCs/>
          <w:sz w:val="20"/>
          <w:szCs w:val="20"/>
          <w:lang w:val="en-US"/>
        </w:rPr>
      </w:pPr>
      <w:r w:rsidRPr="00020DCB">
        <w:rPr>
          <w:rFonts w:ascii="Arial" w:hAnsi="Arial" w:cs="Arial"/>
          <w:noProof/>
          <w:sz w:val="20"/>
          <w:szCs w:val="20"/>
          <w:lang w:eastAsia="en-AU"/>
        </w:rPr>
        <w:lastRenderedPageBreak/>
        <mc:AlternateContent>
          <mc:Choice Requires="wps">
            <w:drawing>
              <wp:anchor distT="0" distB="0" distL="114300" distR="114300" simplePos="0" relativeHeight="251700224" behindDoc="0" locked="0" layoutInCell="1" allowOverlap="1" wp14:anchorId="1883C5A4" wp14:editId="365A6858">
                <wp:simplePos x="0" y="0"/>
                <wp:positionH relativeFrom="margin">
                  <wp:align>left</wp:align>
                </wp:positionH>
                <wp:positionV relativeFrom="paragraph">
                  <wp:posOffset>4280535</wp:posOffset>
                </wp:positionV>
                <wp:extent cx="2828925" cy="5076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28925" cy="5076825"/>
                        </a:xfrm>
                        <a:prstGeom prst="rect">
                          <a:avLst/>
                        </a:prstGeom>
                        <a:solidFill>
                          <a:sysClr val="window" lastClr="FFFFFF"/>
                        </a:solidFill>
                        <a:ln w="6350">
                          <a:solidFill>
                            <a:prstClr val="black"/>
                          </a:solidFill>
                        </a:ln>
                      </wps:spPr>
                      <wps:txbx>
                        <w:txbxContent>
                          <w:p w14:paraId="5B81E9E2" w14:textId="6E7FE895" w:rsidR="00202F74" w:rsidRDefault="00F02CF2" w:rsidP="00202F74">
                            <w:pPr>
                              <w:jc w:val="center"/>
                              <w:rPr>
                                <w:rFonts w:ascii="Arial" w:hAnsi="Arial" w:cs="Arial"/>
                                <w:b/>
                                <w:bCs/>
                                <w:sz w:val="20"/>
                                <w:szCs w:val="20"/>
                              </w:rPr>
                            </w:pPr>
                            <w:r w:rsidRPr="00FA3BEF">
                              <w:rPr>
                                <w:rFonts w:ascii="Arial" w:hAnsi="Arial" w:cs="Arial"/>
                                <w:noProof/>
                                <w:sz w:val="20"/>
                                <w:szCs w:val="20"/>
                                <w:lang w:val="en-US"/>
                              </w:rPr>
                              <w:drawing>
                                <wp:inline distT="0" distB="0" distL="0" distR="0" wp14:anchorId="3C0A80C2" wp14:editId="61712BC7">
                                  <wp:extent cx="1222375" cy="733425"/>
                                  <wp:effectExtent l="0" t="0" r="0" b="9525"/>
                                  <wp:docPr id="465017404" name="Picture 4650174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2942" cy="733765"/>
                                          </a:xfrm>
                                          <a:prstGeom prst="rect">
                                            <a:avLst/>
                                          </a:prstGeom>
                                          <a:noFill/>
                                          <a:ln>
                                            <a:noFill/>
                                          </a:ln>
                                        </pic:spPr>
                                      </pic:pic>
                                    </a:graphicData>
                                  </a:graphic>
                                </wp:inline>
                              </w:drawing>
                            </w:r>
                          </w:p>
                          <w:p w14:paraId="21F67452" w14:textId="77777777" w:rsidR="00202F74" w:rsidRPr="004A0D22" w:rsidRDefault="00202F74" w:rsidP="00202F74">
                            <w:pPr>
                              <w:jc w:val="center"/>
                              <w:rPr>
                                <w:rFonts w:ascii="Arial" w:hAnsi="Arial" w:cs="Arial"/>
                                <w:b/>
                                <w:bCs/>
                                <w:sz w:val="20"/>
                                <w:szCs w:val="20"/>
                              </w:rPr>
                            </w:pPr>
                            <w:r w:rsidRPr="004A0D22">
                              <w:rPr>
                                <w:rFonts w:ascii="Arial" w:hAnsi="Arial" w:cs="Arial"/>
                                <w:b/>
                                <w:bCs/>
                                <w:sz w:val="20"/>
                                <w:szCs w:val="20"/>
                              </w:rPr>
                              <w:t>CALL FOR COMMITTEE REPRESENTATIVE</w:t>
                            </w:r>
                          </w:p>
                          <w:p w14:paraId="06D932E0" w14:textId="77777777" w:rsidR="00202F74" w:rsidRPr="004A0D22" w:rsidRDefault="00202F74" w:rsidP="00D72460">
                            <w:pPr>
                              <w:jc w:val="both"/>
                              <w:rPr>
                                <w:rFonts w:ascii="Arial" w:hAnsi="Arial" w:cs="Arial"/>
                                <w:sz w:val="20"/>
                                <w:szCs w:val="20"/>
                              </w:rPr>
                            </w:pPr>
                            <w:r w:rsidRPr="004A0D22">
                              <w:rPr>
                                <w:rFonts w:ascii="Arial" w:hAnsi="Arial" w:cs="Arial"/>
                                <w:sz w:val="20"/>
                                <w:szCs w:val="20"/>
                              </w:rPr>
                              <w:t xml:space="preserve">Nominations from the public are called for the position of </w:t>
                            </w:r>
                            <w:r w:rsidRPr="004A0D22">
                              <w:rPr>
                                <w:rFonts w:ascii="Arial" w:hAnsi="Arial" w:cs="Arial"/>
                                <w:b/>
                                <w:bCs/>
                                <w:sz w:val="20"/>
                                <w:szCs w:val="20"/>
                              </w:rPr>
                              <w:t>Transport Sector Representative</w:t>
                            </w:r>
                            <w:r w:rsidRPr="004A0D22">
                              <w:rPr>
                                <w:rFonts w:ascii="Arial" w:hAnsi="Arial" w:cs="Arial"/>
                                <w:sz w:val="20"/>
                                <w:szCs w:val="20"/>
                              </w:rPr>
                              <w:t xml:space="preserve"> on the </w:t>
                            </w:r>
                            <w:r w:rsidRPr="004A0D22">
                              <w:rPr>
                                <w:rFonts w:ascii="Arial" w:hAnsi="Arial" w:cs="Arial"/>
                                <w:b/>
                                <w:bCs/>
                                <w:sz w:val="20"/>
                                <w:szCs w:val="20"/>
                              </w:rPr>
                              <w:t>Furneaux Group Shipping Special Committee of Council</w:t>
                            </w:r>
                            <w:r w:rsidRPr="004A0D22">
                              <w:rPr>
                                <w:rFonts w:ascii="Arial" w:hAnsi="Arial" w:cs="Arial"/>
                                <w:sz w:val="20"/>
                                <w:szCs w:val="20"/>
                              </w:rPr>
                              <w:t xml:space="preserve">. </w:t>
                            </w:r>
                          </w:p>
                          <w:p w14:paraId="558180FB" w14:textId="77777777" w:rsidR="00202F74" w:rsidRPr="004A0D22" w:rsidRDefault="00202F74" w:rsidP="00202F74">
                            <w:pPr>
                              <w:jc w:val="both"/>
                              <w:rPr>
                                <w:rFonts w:ascii="Arial" w:hAnsi="Arial" w:cs="Arial"/>
                                <w:sz w:val="20"/>
                                <w:szCs w:val="20"/>
                              </w:rPr>
                            </w:pPr>
                            <w:r w:rsidRPr="004A0D22">
                              <w:rPr>
                                <w:rFonts w:ascii="Arial" w:hAnsi="Arial" w:cs="Arial"/>
                                <w:sz w:val="20"/>
                                <w:szCs w:val="20"/>
                              </w:rPr>
                              <w:t xml:space="preserve">The Committee consists of council and community representatives and exists to provide recommendations to Flinders Council on shipping matters, including port and associated infrastructure where it relates to shipping. </w:t>
                            </w:r>
                          </w:p>
                          <w:p w14:paraId="643E1392" w14:textId="77777777" w:rsidR="00202F74" w:rsidRPr="004A0D22" w:rsidRDefault="00202F74" w:rsidP="00202F74">
                            <w:pPr>
                              <w:jc w:val="both"/>
                              <w:rPr>
                                <w:rFonts w:ascii="Arial" w:hAnsi="Arial" w:cs="Arial"/>
                                <w:b/>
                                <w:bCs/>
                                <w:sz w:val="20"/>
                                <w:szCs w:val="20"/>
                              </w:rPr>
                            </w:pPr>
                            <w:r w:rsidRPr="004A0D22">
                              <w:rPr>
                                <w:rFonts w:ascii="Arial" w:hAnsi="Arial" w:cs="Arial"/>
                                <w:b/>
                                <w:bCs/>
                                <w:sz w:val="20"/>
                                <w:szCs w:val="20"/>
                              </w:rPr>
                              <w:t xml:space="preserve">Nominations can be sent to: </w:t>
                            </w:r>
                          </w:p>
                          <w:p w14:paraId="3C81A194" w14:textId="77777777" w:rsidR="00202F74" w:rsidRPr="004A0D22" w:rsidRDefault="00202F74" w:rsidP="00202F74">
                            <w:pPr>
                              <w:spacing w:after="0" w:line="240" w:lineRule="auto"/>
                              <w:rPr>
                                <w:rFonts w:ascii="Arial" w:hAnsi="Arial" w:cs="Arial"/>
                                <w:b/>
                                <w:bCs/>
                                <w:sz w:val="20"/>
                                <w:szCs w:val="20"/>
                              </w:rPr>
                            </w:pPr>
                            <w:r w:rsidRPr="004A0D22">
                              <w:rPr>
                                <w:rFonts w:ascii="Arial" w:hAnsi="Arial" w:cs="Arial"/>
                                <w:b/>
                                <w:bCs/>
                                <w:sz w:val="20"/>
                                <w:szCs w:val="20"/>
                              </w:rPr>
                              <w:t>Governance</w:t>
                            </w:r>
                          </w:p>
                          <w:p w14:paraId="542086ED" w14:textId="77777777" w:rsidR="00202F74" w:rsidRPr="004A0D22" w:rsidRDefault="00202F74" w:rsidP="00202F74">
                            <w:pPr>
                              <w:rPr>
                                <w:rFonts w:ascii="Arial" w:hAnsi="Arial" w:cs="Arial"/>
                                <w:b/>
                                <w:bCs/>
                                <w:sz w:val="20"/>
                                <w:szCs w:val="20"/>
                              </w:rPr>
                            </w:pPr>
                            <w:r w:rsidRPr="004A0D22">
                              <w:rPr>
                                <w:rFonts w:ascii="Arial" w:hAnsi="Arial" w:cs="Arial"/>
                                <w:b/>
                                <w:bCs/>
                                <w:sz w:val="20"/>
                                <w:szCs w:val="20"/>
                              </w:rPr>
                              <w:t>Flinders Council</w:t>
                            </w:r>
                            <w:r w:rsidRPr="004A0D22">
                              <w:rPr>
                                <w:rFonts w:ascii="Arial" w:hAnsi="Arial" w:cs="Arial"/>
                                <w:b/>
                                <w:bCs/>
                                <w:sz w:val="20"/>
                                <w:szCs w:val="20"/>
                              </w:rPr>
                              <w:br/>
                              <w:t>PO Box 40, Whitemark TAS 7255</w:t>
                            </w:r>
                          </w:p>
                          <w:p w14:paraId="7EE51BF8" w14:textId="4A6164A2" w:rsidR="00202F74" w:rsidRPr="004A0D22" w:rsidRDefault="00202F74" w:rsidP="00C973A5">
                            <w:pPr>
                              <w:rPr>
                                <w:rFonts w:ascii="Arial" w:hAnsi="Arial" w:cs="Arial"/>
                                <w:sz w:val="20"/>
                                <w:szCs w:val="20"/>
                              </w:rPr>
                            </w:pPr>
                            <w:r w:rsidRPr="004A0D22">
                              <w:rPr>
                                <w:rFonts w:ascii="Arial" w:hAnsi="Arial" w:cs="Arial"/>
                                <w:sz w:val="20"/>
                                <w:szCs w:val="20"/>
                              </w:rPr>
                              <w:t>Or</w:t>
                            </w:r>
                            <w:r w:rsidR="00C973A5">
                              <w:rPr>
                                <w:rFonts w:ascii="Arial" w:hAnsi="Arial" w:cs="Arial"/>
                                <w:sz w:val="20"/>
                                <w:szCs w:val="20"/>
                              </w:rPr>
                              <w:t xml:space="preserve"> </w:t>
                            </w:r>
                            <w:r w:rsidRPr="004A0D22">
                              <w:rPr>
                                <w:rFonts w:ascii="Arial" w:hAnsi="Arial" w:cs="Arial"/>
                                <w:sz w:val="20"/>
                                <w:szCs w:val="20"/>
                              </w:rPr>
                              <w:t xml:space="preserve">via email to </w:t>
                            </w:r>
                            <w:hyperlink r:id="rId12" w:history="1">
                              <w:r w:rsidRPr="004A0D22">
                                <w:rPr>
                                  <w:rStyle w:val="Hyperlink"/>
                                  <w:rFonts w:ascii="Arial" w:hAnsi="Arial" w:cs="Arial"/>
                                  <w:sz w:val="20"/>
                                  <w:szCs w:val="20"/>
                                </w:rPr>
                                <w:t>governance@flinders.tas.gov.au</w:t>
                              </w:r>
                            </w:hyperlink>
                            <w:r w:rsidRPr="004A0D22">
                              <w:rPr>
                                <w:rFonts w:ascii="Arial" w:hAnsi="Arial" w:cs="Arial"/>
                                <w:sz w:val="20"/>
                                <w:szCs w:val="20"/>
                              </w:rPr>
                              <w:t xml:space="preserve"> </w:t>
                            </w:r>
                          </w:p>
                          <w:p w14:paraId="366EEC2F" w14:textId="77777777" w:rsidR="00202F74" w:rsidRPr="004A0D22" w:rsidRDefault="00202F74" w:rsidP="00202F74">
                            <w:pPr>
                              <w:jc w:val="both"/>
                              <w:rPr>
                                <w:rFonts w:ascii="Arial" w:hAnsi="Arial" w:cs="Arial"/>
                                <w:sz w:val="20"/>
                                <w:szCs w:val="20"/>
                              </w:rPr>
                            </w:pPr>
                            <w:r w:rsidRPr="004A0D22">
                              <w:rPr>
                                <w:rFonts w:ascii="Arial" w:hAnsi="Arial" w:cs="Arial"/>
                                <w:sz w:val="20"/>
                                <w:szCs w:val="20"/>
                              </w:rPr>
                              <w:t xml:space="preserve">The nomination period will remain open until Council receives sufficient nominations. </w:t>
                            </w:r>
                          </w:p>
                          <w:p w14:paraId="5867A0E9" w14:textId="77777777" w:rsidR="00202F74" w:rsidRPr="004A0D22" w:rsidRDefault="00202F74" w:rsidP="00202F74">
                            <w:pPr>
                              <w:spacing w:after="0" w:line="240" w:lineRule="auto"/>
                              <w:jc w:val="both"/>
                              <w:rPr>
                                <w:rFonts w:ascii="Arial" w:hAnsi="Arial" w:cs="Arial"/>
                                <w:b/>
                                <w:bCs/>
                                <w:sz w:val="20"/>
                                <w:szCs w:val="20"/>
                              </w:rPr>
                            </w:pPr>
                            <w:r w:rsidRPr="004A0D22">
                              <w:rPr>
                                <w:rFonts w:ascii="Arial" w:hAnsi="Arial" w:cs="Arial"/>
                                <w:b/>
                                <w:bCs/>
                                <w:sz w:val="20"/>
                                <w:szCs w:val="20"/>
                              </w:rPr>
                              <w:t>Rachel Summers</w:t>
                            </w:r>
                          </w:p>
                          <w:p w14:paraId="1A9502AF" w14:textId="77777777" w:rsidR="00202F74" w:rsidRPr="004A0D22" w:rsidRDefault="00202F74" w:rsidP="00202F74">
                            <w:pPr>
                              <w:jc w:val="both"/>
                              <w:rPr>
                                <w:rFonts w:ascii="Arial" w:hAnsi="Arial" w:cs="Arial"/>
                                <w:b/>
                                <w:bCs/>
                                <w:sz w:val="20"/>
                                <w:szCs w:val="20"/>
                              </w:rPr>
                            </w:pPr>
                            <w:r w:rsidRPr="004A0D22">
                              <w:rPr>
                                <w:rFonts w:ascii="Arial" w:hAnsi="Arial" w:cs="Arial"/>
                                <w:b/>
                                <w:bCs/>
                                <w:sz w:val="20"/>
                                <w:szCs w:val="20"/>
                              </w:rPr>
                              <w:t>Chair | Furneaux Group Shipping Special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3C5A4" id="_x0000_s1027" type="#_x0000_t202" style="position:absolute;margin-left:0;margin-top:337.05pt;width:222.75pt;height:399.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" fillcolor="window" strokeweight=".5pt">
                <v:textbox>
                  <w:txbxContent>
                    <w:p w14:paraId="5B81E9E2" w14:textId="6E7FE895" w:rsidR="00202F74" w:rsidRDefault="00F02CF2" w:rsidP="00202F74">
                      <w:pPr>
                        <w:jc w:val="center"/>
                        <w:rPr>
                          <w:rFonts w:ascii="Arial" w:hAnsi="Arial" w:cs="Arial"/>
                          <w:b/>
                          <w:bCs/>
                          <w:sz w:val="20"/>
                          <w:szCs w:val="20"/>
                        </w:rPr>
                      </w:pPr>
                      <w:r w:rsidRPr="00FA3BEF">
                        <w:rPr>
                          <w:rFonts w:ascii="Arial" w:hAnsi="Arial" w:cs="Arial"/>
                          <w:noProof/>
                          <w:sz w:val="20"/>
                          <w:szCs w:val="20"/>
                          <w:lang w:val="en-US"/>
                        </w:rPr>
                        <w:drawing>
                          <wp:inline distT="0" distB="0" distL="0" distR="0" wp14:anchorId="3C0A80C2" wp14:editId="61712BC7">
                            <wp:extent cx="1222375" cy="733425"/>
                            <wp:effectExtent l="0" t="0" r="0" b="9525"/>
                            <wp:docPr id="465017404" name="Picture 4650174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2942" cy="733765"/>
                                    </a:xfrm>
                                    <a:prstGeom prst="rect">
                                      <a:avLst/>
                                    </a:prstGeom>
                                    <a:noFill/>
                                    <a:ln>
                                      <a:noFill/>
                                    </a:ln>
                                  </pic:spPr>
                                </pic:pic>
                              </a:graphicData>
                            </a:graphic>
                          </wp:inline>
                        </w:drawing>
                      </w:r>
                    </w:p>
                    <w:p w14:paraId="21F67452" w14:textId="77777777" w:rsidR="00202F74" w:rsidRPr="004A0D22" w:rsidRDefault="00202F74" w:rsidP="00202F74">
                      <w:pPr>
                        <w:jc w:val="center"/>
                        <w:rPr>
                          <w:rFonts w:ascii="Arial" w:hAnsi="Arial" w:cs="Arial"/>
                          <w:b/>
                          <w:bCs/>
                          <w:sz w:val="20"/>
                          <w:szCs w:val="20"/>
                        </w:rPr>
                      </w:pPr>
                      <w:r w:rsidRPr="004A0D22">
                        <w:rPr>
                          <w:rFonts w:ascii="Arial" w:hAnsi="Arial" w:cs="Arial"/>
                          <w:b/>
                          <w:bCs/>
                          <w:sz w:val="20"/>
                          <w:szCs w:val="20"/>
                        </w:rPr>
                        <w:t>CALL FOR COMMITTEE REPRESENTATIVE</w:t>
                      </w:r>
                    </w:p>
                    <w:p w14:paraId="06D932E0" w14:textId="77777777" w:rsidR="00202F74" w:rsidRPr="004A0D22" w:rsidRDefault="00202F74" w:rsidP="00D72460">
                      <w:pPr>
                        <w:jc w:val="both"/>
                        <w:rPr>
                          <w:rFonts w:ascii="Arial" w:hAnsi="Arial" w:cs="Arial"/>
                          <w:sz w:val="20"/>
                          <w:szCs w:val="20"/>
                        </w:rPr>
                      </w:pPr>
                      <w:r w:rsidRPr="004A0D22">
                        <w:rPr>
                          <w:rFonts w:ascii="Arial" w:hAnsi="Arial" w:cs="Arial"/>
                          <w:sz w:val="20"/>
                          <w:szCs w:val="20"/>
                        </w:rPr>
                        <w:t xml:space="preserve">Nominations from the public are called for the position of </w:t>
                      </w:r>
                      <w:r w:rsidRPr="004A0D22">
                        <w:rPr>
                          <w:rFonts w:ascii="Arial" w:hAnsi="Arial" w:cs="Arial"/>
                          <w:b/>
                          <w:bCs/>
                          <w:sz w:val="20"/>
                          <w:szCs w:val="20"/>
                        </w:rPr>
                        <w:t>Transport Sector Representative</w:t>
                      </w:r>
                      <w:r w:rsidRPr="004A0D22">
                        <w:rPr>
                          <w:rFonts w:ascii="Arial" w:hAnsi="Arial" w:cs="Arial"/>
                          <w:sz w:val="20"/>
                          <w:szCs w:val="20"/>
                        </w:rPr>
                        <w:t xml:space="preserve"> on the </w:t>
                      </w:r>
                      <w:r w:rsidRPr="004A0D22">
                        <w:rPr>
                          <w:rFonts w:ascii="Arial" w:hAnsi="Arial" w:cs="Arial"/>
                          <w:b/>
                          <w:bCs/>
                          <w:sz w:val="20"/>
                          <w:szCs w:val="20"/>
                        </w:rPr>
                        <w:t>Furneaux Group Shipping Special Committee of Council</w:t>
                      </w:r>
                      <w:r w:rsidRPr="004A0D22">
                        <w:rPr>
                          <w:rFonts w:ascii="Arial" w:hAnsi="Arial" w:cs="Arial"/>
                          <w:sz w:val="20"/>
                          <w:szCs w:val="20"/>
                        </w:rPr>
                        <w:t xml:space="preserve">. </w:t>
                      </w:r>
                    </w:p>
                    <w:p w14:paraId="558180FB" w14:textId="77777777" w:rsidR="00202F74" w:rsidRPr="004A0D22" w:rsidRDefault="00202F74" w:rsidP="00202F74">
                      <w:pPr>
                        <w:jc w:val="both"/>
                        <w:rPr>
                          <w:rFonts w:ascii="Arial" w:hAnsi="Arial" w:cs="Arial"/>
                          <w:sz w:val="20"/>
                          <w:szCs w:val="20"/>
                        </w:rPr>
                      </w:pPr>
                      <w:r w:rsidRPr="004A0D22">
                        <w:rPr>
                          <w:rFonts w:ascii="Arial" w:hAnsi="Arial" w:cs="Arial"/>
                          <w:sz w:val="20"/>
                          <w:szCs w:val="20"/>
                        </w:rPr>
                        <w:t xml:space="preserve">The Committee consists of council and community representatives and exists to provide recommendations to Flinders Council on shipping matters, including port and associated infrastructure where it relates to shipping. </w:t>
                      </w:r>
                    </w:p>
                    <w:p w14:paraId="643E1392" w14:textId="77777777" w:rsidR="00202F74" w:rsidRPr="004A0D22" w:rsidRDefault="00202F74" w:rsidP="00202F74">
                      <w:pPr>
                        <w:jc w:val="both"/>
                        <w:rPr>
                          <w:rFonts w:ascii="Arial" w:hAnsi="Arial" w:cs="Arial"/>
                          <w:b/>
                          <w:bCs/>
                          <w:sz w:val="20"/>
                          <w:szCs w:val="20"/>
                        </w:rPr>
                      </w:pPr>
                      <w:r w:rsidRPr="004A0D22">
                        <w:rPr>
                          <w:rFonts w:ascii="Arial" w:hAnsi="Arial" w:cs="Arial"/>
                          <w:b/>
                          <w:bCs/>
                          <w:sz w:val="20"/>
                          <w:szCs w:val="20"/>
                        </w:rPr>
                        <w:t xml:space="preserve">Nominations can be sent to: </w:t>
                      </w:r>
                    </w:p>
                    <w:p w14:paraId="3C81A194" w14:textId="77777777" w:rsidR="00202F74" w:rsidRPr="004A0D22" w:rsidRDefault="00202F74" w:rsidP="00202F74">
                      <w:pPr>
                        <w:spacing w:after="0" w:line="240" w:lineRule="auto"/>
                        <w:rPr>
                          <w:rFonts w:ascii="Arial" w:hAnsi="Arial" w:cs="Arial"/>
                          <w:b/>
                          <w:bCs/>
                          <w:sz w:val="20"/>
                          <w:szCs w:val="20"/>
                        </w:rPr>
                      </w:pPr>
                      <w:r w:rsidRPr="004A0D22">
                        <w:rPr>
                          <w:rFonts w:ascii="Arial" w:hAnsi="Arial" w:cs="Arial"/>
                          <w:b/>
                          <w:bCs/>
                          <w:sz w:val="20"/>
                          <w:szCs w:val="20"/>
                        </w:rPr>
                        <w:t>Governance</w:t>
                      </w:r>
                    </w:p>
                    <w:p w14:paraId="542086ED" w14:textId="77777777" w:rsidR="00202F74" w:rsidRPr="004A0D22" w:rsidRDefault="00202F74" w:rsidP="00202F74">
                      <w:pPr>
                        <w:rPr>
                          <w:rFonts w:ascii="Arial" w:hAnsi="Arial" w:cs="Arial"/>
                          <w:b/>
                          <w:bCs/>
                          <w:sz w:val="20"/>
                          <w:szCs w:val="20"/>
                        </w:rPr>
                      </w:pPr>
                      <w:r w:rsidRPr="004A0D22">
                        <w:rPr>
                          <w:rFonts w:ascii="Arial" w:hAnsi="Arial" w:cs="Arial"/>
                          <w:b/>
                          <w:bCs/>
                          <w:sz w:val="20"/>
                          <w:szCs w:val="20"/>
                        </w:rPr>
                        <w:t>Flinders Council</w:t>
                      </w:r>
                      <w:r w:rsidRPr="004A0D22">
                        <w:rPr>
                          <w:rFonts w:ascii="Arial" w:hAnsi="Arial" w:cs="Arial"/>
                          <w:b/>
                          <w:bCs/>
                          <w:sz w:val="20"/>
                          <w:szCs w:val="20"/>
                        </w:rPr>
                        <w:br/>
                        <w:t>PO Box 40, Whitemark TAS 7255</w:t>
                      </w:r>
                    </w:p>
                    <w:p w14:paraId="7EE51BF8" w14:textId="4A6164A2" w:rsidR="00202F74" w:rsidRPr="004A0D22" w:rsidRDefault="00202F74" w:rsidP="00C973A5">
                      <w:pPr>
                        <w:rPr>
                          <w:rFonts w:ascii="Arial" w:hAnsi="Arial" w:cs="Arial"/>
                          <w:sz w:val="20"/>
                          <w:szCs w:val="20"/>
                        </w:rPr>
                      </w:pPr>
                      <w:r w:rsidRPr="004A0D22">
                        <w:rPr>
                          <w:rFonts w:ascii="Arial" w:hAnsi="Arial" w:cs="Arial"/>
                          <w:sz w:val="20"/>
                          <w:szCs w:val="20"/>
                        </w:rPr>
                        <w:t>Or</w:t>
                      </w:r>
                      <w:r w:rsidR="00C973A5">
                        <w:rPr>
                          <w:rFonts w:ascii="Arial" w:hAnsi="Arial" w:cs="Arial"/>
                          <w:sz w:val="20"/>
                          <w:szCs w:val="20"/>
                        </w:rPr>
                        <w:t xml:space="preserve"> </w:t>
                      </w:r>
                      <w:r w:rsidRPr="004A0D22">
                        <w:rPr>
                          <w:rFonts w:ascii="Arial" w:hAnsi="Arial" w:cs="Arial"/>
                          <w:sz w:val="20"/>
                          <w:szCs w:val="20"/>
                        </w:rPr>
                        <w:t xml:space="preserve">via email to </w:t>
                      </w:r>
                      <w:hyperlink r:id="rId13" w:history="1">
                        <w:r w:rsidRPr="004A0D22">
                          <w:rPr>
                            <w:rStyle w:val="Hyperlink"/>
                            <w:rFonts w:ascii="Arial" w:hAnsi="Arial" w:cs="Arial"/>
                            <w:sz w:val="20"/>
                            <w:szCs w:val="20"/>
                          </w:rPr>
                          <w:t>governance@flinders.tas.gov.au</w:t>
                        </w:r>
                      </w:hyperlink>
                      <w:r w:rsidRPr="004A0D22">
                        <w:rPr>
                          <w:rFonts w:ascii="Arial" w:hAnsi="Arial" w:cs="Arial"/>
                          <w:sz w:val="20"/>
                          <w:szCs w:val="20"/>
                        </w:rPr>
                        <w:t xml:space="preserve"> </w:t>
                      </w:r>
                    </w:p>
                    <w:p w14:paraId="366EEC2F" w14:textId="77777777" w:rsidR="00202F74" w:rsidRPr="004A0D22" w:rsidRDefault="00202F74" w:rsidP="00202F74">
                      <w:pPr>
                        <w:jc w:val="both"/>
                        <w:rPr>
                          <w:rFonts w:ascii="Arial" w:hAnsi="Arial" w:cs="Arial"/>
                          <w:sz w:val="20"/>
                          <w:szCs w:val="20"/>
                        </w:rPr>
                      </w:pPr>
                      <w:r w:rsidRPr="004A0D22">
                        <w:rPr>
                          <w:rFonts w:ascii="Arial" w:hAnsi="Arial" w:cs="Arial"/>
                          <w:sz w:val="20"/>
                          <w:szCs w:val="20"/>
                        </w:rPr>
                        <w:t xml:space="preserve">The nomination period will remain open until Council receives sufficient nominations. </w:t>
                      </w:r>
                    </w:p>
                    <w:p w14:paraId="5867A0E9" w14:textId="77777777" w:rsidR="00202F74" w:rsidRPr="004A0D22" w:rsidRDefault="00202F74" w:rsidP="00202F74">
                      <w:pPr>
                        <w:spacing w:after="0" w:line="240" w:lineRule="auto"/>
                        <w:jc w:val="both"/>
                        <w:rPr>
                          <w:rFonts w:ascii="Arial" w:hAnsi="Arial" w:cs="Arial"/>
                          <w:b/>
                          <w:bCs/>
                          <w:sz w:val="20"/>
                          <w:szCs w:val="20"/>
                        </w:rPr>
                      </w:pPr>
                      <w:r w:rsidRPr="004A0D22">
                        <w:rPr>
                          <w:rFonts w:ascii="Arial" w:hAnsi="Arial" w:cs="Arial"/>
                          <w:b/>
                          <w:bCs/>
                          <w:sz w:val="20"/>
                          <w:szCs w:val="20"/>
                        </w:rPr>
                        <w:t>Rachel Summers</w:t>
                      </w:r>
                    </w:p>
                    <w:p w14:paraId="1A9502AF" w14:textId="77777777" w:rsidR="00202F74" w:rsidRPr="004A0D22" w:rsidRDefault="00202F74" w:rsidP="00202F74">
                      <w:pPr>
                        <w:jc w:val="both"/>
                        <w:rPr>
                          <w:rFonts w:ascii="Arial" w:hAnsi="Arial" w:cs="Arial"/>
                          <w:b/>
                          <w:bCs/>
                          <w:sz w:val="20"/>
                          <w:szCs w:val="20"/>
                        </w:rPr>
                      </w:pPr>
                      <w:r w:rsidRPr="004A0D22">
                        <w:rPr>
                          <w:rFonts w:ascii="Arial" w:hAnsi="Arial" w:cs="Arial"/>
                          <w:b/>
                          <w:bCs/>
                          <w:sz w:val="20"/>
                          <w:szCs w:val="20"/>
                        </w:rPr>
                        <w:t>Chair | Furneaux Group Shipping Special Committee</w:t>
                      </w:r>
                    </w:p>
                  </w:txbxContent>
                </v:textbox>
                <w10:wrap anchorx="margin"/>
              </v:shape>
            </w:pict>
          </mc:Fallback>
        </mc:AlternateContent>
      </w:r>
      <w:r w:rsidRPr="00020DCB">
        <w:rPr>
          <w:rFonts w:ascii="Arial" w:hAnsi="Arial" w:cs="Arial"/>
          <w:noProof/>
          <w:sz w:val="20"/>
          <w:szCs w:val="20"/>
          <w:lang w:eastAsia="en-AU"/>
        </w:rPr>
        <mc:AlternateContent>
          <mc:Choice Requires="wps">
            <w:drawing>
              <wp:anchor distT="0" distB="0" distL="114300" distR="114300" simplePos="0" relativeHeight="251716608" behindDoc="1" locked="0" layoutInCell="1" allowOverlap="1" wp14:anchorId="65F353D2" wp14:editId="052DA56F">
                <wp:simplePos x="0" y="0"/>
                <wp:positionH relativeFrom="margin">
                  <wp:posOffset>2914650</wp:posOffset>
                </wp:positionH>
                <wp:positionV relativeFrom="paragraph">
                  <wp:posOffset>32385</wp:posOffset>
                </wp:positionV>
                <wp:extent cx="2895600" cy="5200650"/>
                <wp:effectExtent l="0" t="0" r="19050" b="19050"/>
                <wp:wrapTight wrapText="bothSides">
                  <wp:wrapPolygon edited="0">
                    <wp:start x="0" y="0"/>
                    <wp:lineTo x="0" y="21600"/>
                    <wp:lineTo x="21600" y="21600"/>
                    <wp:lineTo x="21600" y="0"/>
                    <wp:lineTo x="0" y="0"/>
                  </wp:wrapPolygon>
                </wp:wrapTight>
                <wp:docPr id="81574169" name="Text Box 81574169"/>
                <wp:cNvGraphicFramePr/>
                <a:graphic xmlns:a="http://schemas.openxmlformats.org/drawingml/2006/main">
                  <a:graphicData uri="http://schemas.microsoft.com/office/word/2010/wordprocessingShape">
                    <wps:wsp>
                      <wps:cNvSpPr txBox="1"/>
                      <wps:spPr>
                        <a:xfrm>
                          <a:off x="0" y="0"/>
                          <a:ext cx="2895600" cy="5200650"/>
                        </a:xfrm>
                        <a:prstGeom prst="rect">
                          <a:avLst/>
                        </a:prstGeom>
                        <a:solidFill>
                          <a:sysClr val="window" lastClr="FFFFFF"/>
                        </a:solidFill>
                        <a:ln w="6350">
                          <a:solidFill>
                            <a:prstClr val="black"/>
                          </a:solidFill>
                        </a:ln>
                      </wps:spPr>
                      <wps:txbx>
                        <w:txbxContent>
                          <w:p w14:paraId="32204E3D" w14:textId="77777777" w:rsidR="002961FB" w:rsidRDefault="002961FB" w:rsidP="002961FB">
                            <w:pPr>
                              <w:jc w:val="center"/>
                              <w:rPr>
                                <w:rFonts w:ascii="Arial" w:hAnsi="Arial" w:cs="Arial"/>
                                <w:b/>
                                <w:bCs/>
                                <w:sz w:val="20"/>
                                <w:szCs w:val="20"/>
                              </w:rPr>
                            </w:pPr>
                            <w:r w:rsidRPr="00FA3BEF">
                              <w:rPr>
                                <w:rFonts w:ascii="Arial" w:hAnsi="Arial" w:cs="Arial"/>
                                <w:noProof/>
                                <w:sz w:val="20"/>
                                <w:szCs w:val="20"/>
                                <w:lang w:val="en-US"/>
                              </w:rPr>
                              <w:drawing>
                                <wp:inline distT="0" distB="0" distL="0" distR="0" wp14:anchorId="7069BF9F" wp14:editId="0973213C">
                                  <wp:extent cx="1239308" cy="743585"/>
                                  <wp:effectExtent l="0" t="0" r="0" b="0"/>
                                  <wp:docPr id="1490866780" name="Picture 14908667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497" cy="748498"/>
                                          </a:xfrm>
                                          <a:prstGeom prst="rect">
                                            <a:avLst/>
                                          </a:prstGeom>
                                          <a:noFill/>
                                          <a:ln>
                                            <a:noFill/>
                                          </a:ln>
                                        </pic:spPr>
                                      </pic:pic>
                                    </a:graphicData>
                                  </a:graphic>
                                </wp:inline>
                              </w:drawing>
                            </w:r>
                          </w:p>
                          <w:p w14:paraId="48F5CAEA" w14:textId="351D8832" w:rsidR="007F4929" w:rsidRPr="007F4929" w:rsidRDefault="00020DCB" w:rsidP="007F4929">
                            <w:pPr>
                              <w:spacing w:after="240" w:line="240" w:lineRule="auto"/>
                              <w:jc w:val="center"/>
                              <w:rPr>
                                <w:rFonts w:ascii="Arial" w:eastAsia="Times New Roman" w:hAnsi="Arial" w:cs="Arial"/>
                                <w:b/>
                                <w:bCs/>
                                <w:sz w:val="20"/>
                                <w:szCs w:val="20"/>
                                <w:lang w:val="en-US"/>
                              </w:rPr>
                            </w:pPr>
                            <w:r w:rsidRPr="007F4929">
                              <w:rPr>
                                <w:rFonts w:ascii="Arial" w:eastAsia="Times New Roman" w:hAnsi="Arial" w:cs="Arial"/>
                                <w:b/>
                                <w:bCs/>
                                <w:sz w:val="20"/>
                                <w:szCs w:val="20"/>
                                <w:lang w:val="en-US"/>
                              </w:rPr>
                              <w:t>POLICIES TO BE ADOPTED</w:t>
                            </w:r>
                          </w:p>
                          <w:p w14:paraId="18765371" w14:textId="77777777" w:rsidR="007F4929" w:rsidRPr="007F4929" w:rsidRDefault="007F4929" w:rsidP="007F4929">
                            <w:pPr>
                              <w:spacing w:after="240" w:line="240" w:lineRule="auto"/>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 xml:space="preserve">Council’s Policy Manual is an important document of Council as it provides direction to </w:t>
                            </w:r>
                            <w:smartTag w:uri="urn:schemas-microsoft-com:office:smarttags" w:element="address">
                              <w:r w:rsidRPr="007F4929">
                                <w:rPr>
                                  <w:rFonts w:ascii="Arial" w:eastAsia="Times New Roman" w:hAnsi="Arial" w:cs="Arial"/>
                                  <w:bCs/>
                                  <w:sz w:val="20"/>
                                  <w:szCs w:val="20"/>
                                  <w:lang w:val="en-US"/>
                                </w:rPr>
                                <w:t>Staff</w:t>
                              </w:r>
                            </w:smartTag>
                            <w:r w:rsidRPr="007F4929">
                              <w:rPr>
                                <w:rFonts w:ascii="Arial" w:eastAsia="Times New Roman" w:hAnsi="Arial" w:cs="Arial"/>
                                <w:bCs/>
                                <w:sz w:val="20"/>
                                <w:szCs w:val="20"/>
                                <w:lang w:val="en-US"/>
                              </w:rPr>
                              <w:t xml:space="preserve">, Management and </w:t>
                            </w:r>
                            <w:proofErr w:type="spellStart"/>
                            <w:r w:rsidRPr="007F4929">
                              <w:rPr>
                                <w:rFonts w:ascii="Arial" w:eastAsia="Times New Roman" w:hAnsi="Arial" w:cs="Arial"/>
                                <w:bCs/>
                                <w:sz w:val="20"/>
                                <w:szCs w:val="20"/>
                                <w:lang w:val="en-US"/>
                              </w:rPr>
                              <w:t>Councillors</w:t>
                            </w:r>
                            <w:proofErr w:type="spellEnd"/>
                            <w:r w:rsidRPr="007F4929">
                              <w:rPr>
                                <w:rFonts w:ascii="Arial" w:eastAsia="Times New Roman" w:hAnsi="Arial" w:cs="Arial"/>
                                <w:bCs/>
                                <w:sz w:val="20"/>
                                <w:szCs w:val="20"/>
                                <w:lang w:val="en-US"/>
                              </w:rPr>
                              <w:t>.  Many of the policies are required by, or relate to, legislation and in most instances help manage Council’s exposure to risk.</w:t>
                            </w:r>
                          </w:p>
                          <w:p w14:paraId="0E6BE720" w14:textId="77777777" w:rsidR="007F4929" w:rsidRPr="007F4929" w:rsidRDefault="007F4929" w:rsidP="007F4929">
                            <w:pPr>
                              <w:spacing w:after="0" w:line="240" w:lineRule="auto"/>
                              <w:ind w:right="-5"/>
                              <w:jc w:val="both"/>
                              <w:rPr>
                                <w:rFonts w:ascii="Arial" w:eastAsia="Times New Roman" w:hAnsi="Arial" w:cs="Arial"/>
                                <w:bCs/>
                                <w:sz w:val="24"/>
                                <w:szCs w:val="24"/>
                                <w:lang w:val="en-US"/>
                              </w:rPr>
                            </w:pPr>
                            <w:r w:rsidRPr="007F4929">
                              <w:rPr>
                                <w:rFonts w:ascii="Arial" w:eastAsia="Times New Roman" w:hAnsi="Arial" w:cs="Arial"/>
                                <w:bCs/>
                                <w:sz w:val="20"/>
                                <w:szCs w:val="20"/>
                                <w:lang w:val="en-US"/>
                              </w:rPr>
                              <w:t xml:space="preserve">Council resolved at the 17 April 2024 Ordinary Council Meeting </w:t>
                            </w:r>
                            <w:r w:rsidRPr="007F4929">
                              <w:rPr>
                                <w:rFonts w:ascii="Arial" w:eastAsia="Times New Roman" w:hAnsi="Arial" w:cs="Arial"/>
                                <w:color w:val="000000"/>
                                <w:sz w:val="20"/>
                                <w:szCs w:val="20"/>
                                <w:lang w:eastAsia="en-AU"/>
                              </w:rPr>
                              <w:t>to adopt the following policies:</w:t>
                            </w:r>
                            <w:r w:rsidRPr="007F4929">
                              <w:rPr>
                                <w:rFonts w:ascii="Arial" w:eastAsia="Times New Roman" w:hAnsi="Arial" w:cs="Arial"/>
                                <w:bCs/>
                                <w:sz w:val="24"/>
                                <w:szCs w:val="24"/>
                                <w:lang w:val="en-US"/>
                              </w:rPr>
                              <w:t xml:space="preserve"> </w:t>
                            </w:r>
                          </w:p>
                          <w:p w14:paraId="5C8E7EA1" w14:textId="77777777" w:rsidR="007F4929" w:rsidRPr="007F4929" w:rsidRDefault="007F4929" w:rsidP="007F4929">
                            <w:pPr>
                              <w:tabs>
                                <w:tab w:val="left" w:pos="284"/>
                              </w:tabs>
                              <w:spacing w:after="0" w:line="240" w:lineRule="auto"/>
                              <w:ind w:left="284" w:hanging="284"/>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w:t>
                            </w:r>
                            <w:r w:rsidRPr="007F4929">
                              <w:rPr>
                                <w:rFonts w:ascii="Arial" w:eastAsia="Times New Roman" w:hAnsi="Arial" w:cs="Arial"/>
                                <w:bCs/>
                                <w:sz w:val="20"/>
                                <w:szCs w:val="20"/>
                                <w:lang w:val="en-US"/>
                              </w:rPr>
                              <w:tab/>
                              <w:t>S-HR15 Personal Information Protection Policy, and</w:t>
                            </w:r>
                          </w:p>
                          <w:p w14:paraId="619CD5AE" w14:textId="77777777" w:rsidR="007F4929" w:rsidRPr="007F4929" w:rsidRDefault="007F4929" w:rsidP="007F4929">
                            <w:pPr>
                              <w:tabs>
                                <w:tab w:val="left" w:pos="284"/>
                              </w:tabs>
                              <w:spacing w:after="0" w:line="240" w:lineRule="auto"/>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w:t>
                            </w:r>
                            <w:r w:rsidRPr="007F4929">
                              <w:rPr>
                                <w:rFonts w:ascii="Arial" w:eastAsia="Times New Roman" w:hAnsi="Arial" w:cs="Arial"/>
                                <w:bCs/>
                                <w:sz w:val="20"/>
                                <w:szCs w:val="20"/>
                                <w:lang w:val="en-US"/>
                              </w:rPr>
                              <w:tab/>
                              <w:t>S-HR14-P Fraud and Corruption Control Plan</w:t>
                            </w:r>
                          </w:p>
                          <w:p w14:paraId="58BE6354" w14:textId="77777777" w:rsidR="007F4929" w:rsidRPr="007F4929" w:rsidRDefault="007F4929" w:rsidP="007F4929">
                            <w:pPr>
                              <w:spacing w:after="0" w:line="240" w:lineRule="auto"/>
                              <w:ind w:right="-5"/>
                              <w:jc w:val="both"/>
                              <w:rPr>
                                <w:rFonts w:ascii="Arial" w:eastAsia="Times New Roman" w:hAnsi="Arial" w:cs="Arial"/>
                                <w:bCs/>
                                <w:sz w:val="20"/>
                                <w:szCs w:val="20"/>
                                <w:lang w:val="en-US"/>
                              </w:rPr>
                            </w:pPr>
                          </w:p>
                          <w:p w14:paraId="1AF575AB" w14:textId="77777777" w:rsidR="007F4929" w:rsidRPr="007F4929" w:rsidRDefault="007F4929" w:rsidP="007F4929">
                            <w:pPr>
                              <w:spacing w:after="0" w:line="240" w:lineRule="auto"/>
                              <w:ind w:right="-5"/>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The policies will lie on the table for public comment until 17</w:t>
                            </w:r>
                            <w:r w:rsidRPr="007F4929">
                              <w:rPr>
                                <w:rFonts w:ascii="Arial" w:eastAsia="Times New Roman" w:hAnsi="Arial" w:cs="Arial"/>
                                <w:bCs/>
                                <w:sz w:val="20"/>
                                <w:szCs w:val="20"/>
                                <w:vertAlign w:val="superscript"/>
                                <w:lang w:val="en-US"/>
                              </w:rPr>
                              <w:t>th</w:t>
                            </w:r>
                            <w:r w:rsidRPr="007F4929">
                              <w:rPr>
                                <w:rFonts w:ascii="Arial" w:eastAsia="Times New Roman" w:hAnsi="Arial" w:cs="Arial"/>
                                <w:bCs/>
                                <w:sz w:val="20"/>
                                <w:szCs w:val="20"/>
                                <w:lang w:val="en-US"/>
                              </w:rPr>
                              <w:t xml:space="preserve"> May 2024. They are also available to download from the Council Website </w:t>
                            </w:r>
                            <w:hyperlink r:id="rId14" w:history="1">
                              <w:r w:rsidRPr="007F4929">
                                <w:rPr>
                                  <w:rFonts w:ascii="Arial" w:eastAsia="Times New Roman" w:hAnsi="Arial" w:cs="Arial"/>
                                  <w:bCs/>
                                  <w:color w:val="0000FF"/>
                                  <w:sz w:val="20"/>
                                  <w:szCs w:val="20"/>
                                  <w:u w:val="single"/>
                                  <w:lang w:val="en-US"/>
                                </w:rPr>
                                <w:t>www.flinders.tas.gov.au/policies</w:t>
                              </w:r>
                            </w:hyperlink>
                            <w:r w:rsidRPr="007F4929">
                              <w:rPr>
                                <w:rFonts w:ascii="Arial" w:eastAsia="Times New Roman" w:hAnsi="Arial" w:cs="Arial"/>
                                <w:bCs/>
                                <w:sz w:val="20"/>
                                <w:szCs w:val="20"/>
                                <w:lang w:val="en-US"/>
                              </w:rPr>
                              <w:t xml:space="preserve"> and a hardcopy is available from the Council Office.</w:t>
                            </w:r>
                          </w:p>
                          <w:p w14:paraId="55AFE707" w14:textId="77777777" w:rsidR="007F4929" w:rsidRPr="007F4929" w:rsidRDefault="007F4929" w:rsidP="007F4929">
                            <w:pPr>
                              <w:spacing w:after="0" w:line="240" w:lineRule="auto"/>
                              <w:jc w:val="both"/>
                              <w:rPr>
                                <w:rFonts w:ascii="Arial" w:eastAsia="Times New Roman" w:hAnsi="Arial" w:cs="Arial"/>
                                <w:bCs/>
                                <w:sz w:val="20"/>
                                <w:szCs w:val="20"/>
                                <w:lang w:val="en-US"/>
                              </w:rPr>
                            </w:pPr>
                          </w:p>
                          <w:p w14:paraId="583EE370" w14:textId="77777777" w:rsidR="007F4929" w:rsidRPr="007F4929" w:rsidRDefault="007F4929" w:rsidP="007F4929">
                            <w:pPr>
                              <w:spacing w:after="0" w:line="240" w:lineRule="auto"/>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Should you wish to make comment on these policies, please do so by addressing relative correspondence to:</w:t>
                            </w:r>
                          </w:p>
                          <w:p w14:paraId="7FA82F1A" w14:textId="77777777" w:rsidR="007F4929" w:rsidRPr="007F4929" w:rsidRDefault="007F4929" w:rsidP="007F4929">
                            <w:pPr>
                              <w:spacing w:after="0" w:line="240" w:lineRule="auto"/>
                              <w:jc w:val="both"/>
                              <w:rPr>
                                <w:rFonts w:ascii="Arial" w:eastAsia="Times New Roman" w:hAnsi="Arial" w:cs="Arial"/>
                                <w:bCs/>
                                <w:sz w:val="20"/>
                                <w:szCs w:val="20"/>
                                <w:lang w:val="en-US"/>
                              </w:rPr>
                            </w:pPr>
                          </w:p>
                          <w:p w14:paraId="7223FC77" w14:textId="77777777" w:rsidR="007F4929" w:rsidRPr="00020DCB" w:rsidRDefault="007F4929" w:rsidP="007F4929">
                            <w:pPr>
                              <w:spacing w:after="0" w:line="240" w:lineRule="auto"/>
                              <w:jc w:val="both"/>
                              <w:rPr>
                                <w:rFonts w:ascii="Arial" w:eastAsia="Times New Roman" w:hAnsi="Arial" w:cs="Arial"/>
                                <w:b/>
                                <w:sz w:val="20"/>
                                <w:szCs w:val="20"/>
                                <w:lang w:val="en-US"/>
                              </w:rPr>
                            </w:pPr>
                            <w:r w:rsidRPr="00020DCB">
                              <w:rPr>
                                <w:rFonts w:ascii="Arial" w:eastAsia="Times New Roman" w:hAnsi="Arial" w:cs="Arial"/>
                                <w:b/>
                                <w:sz w:val="20"/>
                                <w:szCs w:val="20"/>
                                <w:lang w:val="en-US"/>
                              </w:rPr>
                              <w:t>Warren Groves</w:t>
                            </w:r>
                          </w:p>
                          <w:p w14:paraId="69996387" w14:textId="77777777" w:rsidR="007F4929" w:rsidRPr="007F4929" w:rsidRDefault="007F4929" w:rsidP="007F4929">
                            <w:pPr>
                              <w:spacing w:after="0" w:line="240" w:lineRule="auto"/>
                              <w:jc w:val="both"/>
                              <w:rPr>
                                <w:rFonts w:ascii="Arial" w:eastAsia="Times New Roman" w:hAnsi="Arial" w:cs="Arial"/>
                                <w:b/>
                                <w:bCs/>
                                <w:sz w:val="20"/>
                                <w:szCs w:val="20"/>
                                <w:lang w:val="en-US"/>
                              </w:rPr>
                            </w:pPr>
                            <w:r w:rsidRPr="007F4929">
                              <w:rPr>
                                <w:rFonts w:ascii="Arial" w:eastAsia="Times New Roman" w:hAnsi="Arial" w:cs="Arial"/>
                                <w:b/>
                                <w:bCs/>
                                <w:sz w:val="20"/>
                                <w:szCs w:val="20"/>
                                <w:lang w:val="en-US"/>
                              </w:rPr>
                              <w:t>General Manager</w:t>
                            </w:r>
                          </w:p>
                          <w:p w14:paraId="3C8C2D73" w14:textId="77777777" w:rsidR="007F4929" w:rsidRPr="007F4929" w:rsidRDefault="007F4929" w:rsidP="007F4929">
                            <w:pPr>
                              <w:spacing w:after="0" w:line="240" w:lineRule="auto"/>
                              <w:jc w:val="both"/>
                              <w:rPr>
                                <w:rFonts w:ascii="Arial" w:eastAsia="Times New Roman" w:hAnsi="Arial" w:cs="Arial"/>
                                <w:b/>
                                <w:bCs/>
                                <w:sz w:val="20"/>
                                <w:szCs w:val="20"/>
                                <w:lang w:val="en-US"/>
                              </w:rPr>
                            </w:pPr>
                            <w:r w:rsidRPr="007F4929">
                              <w:rPr>
                                <w:rFonts w:ascii="Arial" w:eastAsia="Times New Roman" w:hAnsi="Arial" w:cs="Arial"/>
                                <w:b/>
                                <w:bCs/>
                                <w:sz w:val="20"/>
                                <w:szCs w:val="20"/>
                                <w:lang w:val="en-US"/>
                              </w:rPr>
                              <w:t xml:space="preserve">PO Box 40 </w:t>
                            </w:r>
                          </w:p>
                          <w:p w14:paraId="68B874D5" w14:textId="77777777" w:rsidR="007F4929" w:rsidRPr="007F4929" w:rsidRDefault="007F4929" w:rsidP="007F4929">
                            <w:pPr>
                              <w:spacing w:after="0" w:line="240" w:lineRule="auto"/>
                              <w:jc w:val="both"/>
                              <w:rPr>
                                <w:rFonts w:ascii="Lato" w:eastAsia="Times New Roman" w:hAnsi="Lato" w:cs="Arial"/>
                                <w:b/>
                                <w:bCs/>
                                <w:sz w:val="20"/>
                                <w:szCs w:val="20"/>
                                <w:lang w:val="en-US"/>
                              </w:rPr>
                            </w:pPr>
                            <w:r w:rsidRPr="007F4929">
                              <w:rPr>
                                <w:rFonts w:ascii="Lato" w:eastAsia="Times New Roman" w:hAnsi="Lato" w:cs="Arial"/>
                                <w:b/>
                                <w:bCs/>
                                <w:sz w:val="20"/>
                                <w:szCs w:val="20"/>
                                <w:lang w:val="en-US"/>
                              </w:rPr>
                              <w:t>Whitemark TAS 7255</w:t>
                            </w:r>
                          </w:p>
                          <w:p w14:paraId="1D61B7FD" w14:textId="77777777" w:rsidR="002961FB" w:rsidRDefault="002961FB" w:rsidP="002961FB">
                            <w:pPr>
                              <w:jc w:val="center"/>
                              <w:rPr>
                                <w:rFonts w:ascii="Arial" w:hAnsi="Arial" w:cs="Arial"/>
                                <w:b/>
                                <w:bCs/>
                                <w:sz w:val="20"/>
                                <w:szCs w:val="20"/>
                              </w:rPr>
                            </w:pPr>
                          </w:p>
                          <w:p w14:paraId="42607471" w14:textId="77777777" w:rsidR="002961FB" w:rsidRDefault="002961FB" w:rsidP="002961FB">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353D2" id="Text Box 81574169" o:spid="_x0000_s1028" type="#_x0000_t202" style="position:absolute;margin-left:229.5pt;margin-top:2.55pt;width:228pt;height:409.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" fillcolor="window" strokeweight=".5pt">
                <v:textbox>
                  <w:txbxContent>
                    <w:p w14:paraId="32204E3D" w14:textId="77777777" w:rsidR="002961FB" w:rsidRDefault="002961FB" w:rsidP="002961FB">
                      <w:pPr>
                        <w:jc w:val="center"/>
                        <w:rPr>
                          <w:rFonts w:ascii="Arial" w:hAnsi="Arial" w:cs="Arial"/>
                          <w:b/>
                          <w:bCs/>
                          <w:sz w:val="20"/>
                          <w:szCs w:val="20"/>
                        </w:rPr>
                      </w:pPr>
                      <w:r w:rsidRPr="00FA3BEF">
                        <w:rPr>
                          <w:rFonts w:ascii="Arial" w:hAnsi="Arial" w:cs="Arial"/>
                          <w:noProof/>
                          <w:sz w:val="20"/>
                          <w:szCs w:val="20"/>
                          <w:lang w:val="en-US"/>
                        </w:rPr>
                        <w:drawing>
                          <wp:inline distT="0" distB="0" distL="0" distR="0" wp14:anchorId="7069BF9F" wp14:editId="0973213C">
                            <wp:extent cx="1239308" cy="743585"/>
                            <wp:effectExtent l="0" t="0" r="0" b="0"/>
                            <wp:docPr id="1490866780" name="Picture 14908667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497" cy="748498"/>
                                    </a:xfrm>
                                    <a:prstGeom prst="rect">
                                      <a:avLst/>
                                    </a:prstGeom>
                                    <a:noFill/>
                                    <a:ln>
                                      <a:noFill/>
                                    </a:ln>
                                  </pic:spPr>
                                </pic:pic>
                              </a:graphicData>
                            </a:graphic>
                          </wp:inline>
                        </w:drawing>
                      </w:r>
                    </w:p>
                    <w:p w14:paraId="48F5CAEA" w14:textId="351D8832" w:rsidR="007F4929" w:rsidRPr="007F4929" w:rsidRDefault="00020DCB" w:rsidP="007F4929">
                      <w:pPr>
                        <w:spacing w:after="240" w:line="240" w:lineRule="auto"/>
                        <w:jc w:val="center"/>
                        <w:rPr>
                          <w:rFonts w:ascii="Arial" w:eastAsia="Times New Roman" w:hAnsi="Arial" w:cs="Arial"/>
                          <w:b/>
                          <w:bCs/>
                          <w:sz w:val="20"/>
                          <w:szCs w:val="20"/>
                          <w:lang w:val="en-US"/>
                        </w:rPr>
                      </w:pPr>
                      <w:r w:rsidRPr="007F4929">
                        <w:rPr>
                          <w:rFonts w:ascii="Arial" w:eastAsia="Times New Roman" w:hAnsi="Arial" w:cs="Arial"/>
                          <w:b/>
                          <w:bCs/>
                          <w:sz w:val="20"/>
                          <w:szCs w:val="20"/>
                          <w:lang w:val="en-US"/>
                        </w:rPr>
                        <w:t>POLICIES TO BE ADOPTED</w:t>
                      </w:r>
                    </w:p>
                    <w:p w14:paraId="18765371" w14:textId="77777777" w:rsidR="007F4929" w:rsidRPr="007F4929" w:rsidRDefault="007F4929" w:rsidP="007F4929">
                      <w:pPr>
                        <w:spacing w:after="240" w:line="240" w:lineRule="auto"/>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 xml:space="preserve">Council’s Policy Manual is an important document of Council as it provides direction to </w:t>
                      </w:r>
                      <w:smartTag w:uri="urn:schemas-microsoft-com:office:smarttags" w:element="address">
                        <w:r w:rsidRPr="007F4929">
                          <w:rPr>
                            <w:rFonts w:ascii="Arial" w:eastAsia="Times New Roman" w:hAnsi="Arial" w:cs="Arial"/>
                            <w:bCs/>
                            <w:sz w:val="20"/>
                            <w:szCs w:val="20"/>
                            <w:lang w:val="en-US"/>
                          </w:rPr>
                          <w:t>Staff</w:t>
                        </w:r>
                      </w:smartTag>
                      <w:r w:rsidRPr="007F4929">
                        <w:rPr>
                          <w:rFonts w:ascii="Arial" w:eastAsia="Times New Roman" w:hAnsi="Arial" w:cs="Arial"/>
                          <w:bCs/>
                          <w:sz w:val="20"/>
                          <w:szCs w:val="20"/>
                          <w:lang w:val="en-US"/>
                        </w:rPr>
                        <w:t xml:space="preserve">, Management and </w:t>
                      </w:r>
                      <w:proofErr w:type="spellStart"/>
                      <w:r w:rsidRPr="007F4929">
                        <w:rPr>
                          <w:rFonts w:ascii="Arial" w:eastAsia="Times New Roman" w:hAnsi="Arial" w:cs="Arial"/>
                          <w:bCs/>
                          <w:sz w:val="20"/>
                          <w:szCs w:val="20"/>
                          <w:lang w:val="en-US"/>
                        </w:rPr>
                        <w:t>Councillors</w:t>
                      </w:r>
                      <w:proofErr w:type="spellEnd"/>
                      <w:r w:rsidRPr="007F4929">
                        <w:rPr>
                          <w:rFonts w:ascii="Arial" w:eastAsia="Times New Roman" w:hAnsi="Arial" w:cs="Arial"/>
                          <w:bCs/>
                          <w:sz w:val="20"/>
                          <w:szCs w:val="20"/>
                          <w:lang w:val="en-US"/>
                        </w:rPr>
                        <w:t>.  Many of the policies are required by, or relate to, legislation and in most instances help manage Council’s exposure to risk.</w:t>
                      </w:r>
                    </w:p>
                    <w:p w14:paraId="0E6BE720" w14:textId="77777777" w:rsidR="007F4929" w:rsidRPr="007F4929" w:rsidRDefault="007F4929" w:rsidP="007F4929">
                      <w:pPr>
                        <w:spacing w:after="0" w:line="240" w:lineRule="auto"/>
                        <w:ind w:right="-5"/>
                        <w:jc w:val="both"/>
                        <w:rPr>
                          <w:rFonts w:ascii="Arial" w:eastAsia="Times New Roman" w:hAnsi="Arial" w:cs="Arial"/>
                          <w:bCs/>
                          <w:sz w:val="24"/>
                          <w:szCs w:val="24"/>
                          <w:lang w:val="en-US"/>
                        </w:rPr>
                      </w:pPr>
                      <w:r w:rsidRPr="007F4929">
                        <w:rPr>
                          <w:rFonts w:ascii="Arial" w:eastAsia="Times New Roman" w:hAnsi="Arial" w:cs="Arial"/>
                          <w:bCs/>
                          <w:sz w:val="20"/>
                          <w:szCs w:val="20"/>
                          <w:lang w:val="en-US"/>
                        </w:rPr>
                        <w:t xml:space="preserve">Council resolved at the 17 April 2024 Ordinary Council Meeting </w:t>
                      </w:r>
                      <w:r w:rsidRPr="007F4929">
                        <w:rPr>
                          <w:rFonts w:ascii="Arial" w:eastAsia="Times New Roman" w:hAnsi="Arial" w:cs="Arial"/>
                          <w:color w:val="000000"/>
                          <w:sz w:val="20"/>
                          <w:szCs w:val="20"/>
                          <w:lang w:eastAsia="en-AU"/>
                        </w:rPr>
                        <w:t>to adopt the following policies:</w:t>
                      </w:r>
                      <w:r w:rsidRPr="007F4929">
                        <w:rPr>
                          <w:rFonts w:ascii="Arial" w:eastAsia="Times New Roman" w:hAnsi="Arial" w:cs="Arial"/>
                          <w:bCs/>
                          <w:sz w:val="24"/>
                          <w:szCs w:val="24"/>
                          <w:lang w:val="en-US"/>
                        </w:rPr>
                        <w:t xml:space="preserve"> </w:t>
                      </w:r>
                    </w:p>
                    <w:p w14:paraId="5C8E7EA1" w14:textId="77777777" w:rsidR="007F4929" w:rsidRPr="007F4929" w:rsidRDefault="007F4929" w:rsidP="007F4929">
                      <w:pPr>
                        <w:tabs>
                          <w:tab w:val="left" w:pos="284"/>
                        </w:tabs>
                        <w:spacing w:after="0" w:line="240" w:lineRule="auto"/>
                        <w:ind w:left="284" w:hanging="284"/>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w:t>
                      </w:r>
                      <w:r w:rsidRPr="007F4929">
                        <w:rPr>
                          <w:rFonts w:ascii="Arial" w:eastAsia="Times New Roman" w:hAnsi="Arial" w:cs="Arial"/>
                          <w:bCs/>
                          <w:sz w:val="20"/>
                          <w:szCs w:val="20"/>
                          <w:lang w:val="en-US"/>
                        </w:rPr>
                        <w:tab/>
                        <w:t>S-HR15 Personal Information Protection Policy, and</w:t>
                      </w:r>
                    </w:p>
                    <w:p w14:paraId="619CD5AE" w14:textId="77777777" w:rsidR="007F4929" w:rsidRPr="007F4929" w:rsidRDefault="007F4929" w:rsidP="007F4929">
                      <w:pPr>
                        <w:tabs>
                          <w:tab w:val="left" w:pos="284"/>
                        </w:tabs>
                        <w:spacing w:after="0" w:line="240" w:lineRule="auto"/>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w:t>
                      </w:r>
                      <w:r w:rsidRPr="007F4929">
                        <w:rPr>
                          <w:rFonts w:ascii="Arial" w:eastAsia="Times New Roman" w:hAnsi="Arial" w:cs="Arial"/>
                          <w:bCs/>
                          <w:sz w:val="20"/>
                          <w:szCs w:val="20"/>
                          <w:lang w:val="en-US"/>
                        </w:rPr>
                        <w:tab/>
                        <w:t>S-HR14-P Fraud and Corruption Control Plan</w:t>
                      </w:r>
                    </w:p>
                    <w:p w14:paraId="58BE6354" w14:textId="77777777" w:rsidR="007F4929" w:rsidRPr="007F4929" w:rsidRDefault="007F4929" w:rsidP="007F4929">
                      <w:pPr>
                        <w:spacing w:after="0" w:line="240" w:lineRule="auto"/>
                        <w:ind w:right="-5"/>
                        <w:jc w:val="both"/>
                        <w:rPr>
                          <w:rFonts w:ascii="Arial" w:eastAsia="Times New Roman" w:hAnsi="Arial" w:cs="Arial"/>
                          <w:bCs/>
                          <w:sz w:val="20"/>
                          <w:szCs w:val="20"/>
                          <w:lang w:val="en-US"/>
                        </w:rPr>
                      </w:pPr>
                    </w:p>
                    <w:p w14:paraId="1AF575AB" w14:textId="77777777" w:rsidR="007F4929" w:rsidRPr="007F4929" w:rsidRDefault="007F4929" w:rsidP="007F4929">
                      <w:pPr>
                        <w:spacing w:after="0" w:line="240" w:lineRule="auto"/>
                        <w:ind w:right="-5"/>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The policies will lie on the table for public comment until 17</w:t>
                      </w:r>
                      <w:r w:rsidRPr="007F4929">
                        <w:rPr>
                          <w:rFonts w:ascii="Arial" w:eastAsia="Times New Roman" w:hAnsi="Arial" w:cs="Arial"/>
                          <w:bCs/>
                          <w:sz w:val="20"/>
                          <w:szCs w:val="20"/>
                          <w:vertAlign w:val="superscript"/>
                          <w:lang w:val="en-US"/>
                        </w:rPr>
                        <w:t>th</w:t>
                      </w:r>
                      <w:r w:rsidRPr="007F4929">
                        <w:rPr>
                          <w:rFonts w:ascii="Arial" w:eastAsia="Times New Roman" w:hAnsi="Arial" w:cs="Arial"/>
                          <w:bCs/>
                          <w:sz w:val="20"/>
                          <w:szCs w:val="20"/>
                          <w:lang w:val="en-US"/>
                        </w:rPr>
                        <w:t xml:space="preserve"> May 2024. They are also available to download from the Council Website </w:t>
                      </w:r>
                      <w:hyperlink r:id="rId15" w:history="1">
                        <w:r w:rsidRPr="007F4929">
                          <w:rPr>
                            <w:rFonts w:ascii="Arial" w:eastAsia="Times New Roman" w:hAnsi="Arial" w:cs="Arial"/>
                            <w:bCs/>
                            <w:color w:val="0000FF"/>
                            <w:sz w:val="20"/>
                            <w:szCs w:val="20"/>
                            <w:u w:val="single"/>
                            <w:lang w:val="en-US"/>
                          </w:rPr>
                          <w:t>www.flinders.tas.gov.au/policies</w:t>
                        </w:r>
                      </w:hyperlink>
                      <w:r w:rsidRPr="007F4929">
                        <w:rPr>
                          <w:rFonts w:ascii="Arial" w:eastAsia="Times New Roman" w:hAnsi="Arial" w:cs="Arial"/>
                          <w:bCs/>
                          <w:sz w:val="20"/>
                          <w:szCs w:val="20"/>
                          <w:lang w:val="en-US"/>
                        </w:rPr>
                        <w:t xml:space="preserve"> and a hardcopy is available from the Council Office.</w:t>
                      </w:r>
                    </w:p>
                    <w:p w14:paraId="55AFE707" w14:textId="77777777" w:rsidR="007F4929" w:rsidRPr="007F4929" w:rsidRDefault="007F4929" w:rsidP="007F4929">
                      <w:pPr>
                        <w:spacing w:after="0" w:line="240" w:lineRule="auto"/>
                        <w:jc w:val="both"/>
                        <w:rPr>
                          <w:rFonts w:ascii="Arial" w:eastAsia="Times New Roman" w:hAnsi="Arial" w:cs="Arial"/>
                          <w:bCs/>
                          <w:sz w:val="20"/>
                          <w:szCs w:val="20"/>
                          <w:lang w:val="en-US"/>
                        </w:rPr>
                      </w:pPr>
                    </w:p>
                    <w:p w14:paraId="583EE370" w14:textId="77777777" w:rsidR="007F4929" w:rsidRPr="007F4929" w:rsidRDefault="007F4929" w:rsidP="007F4929">
                      <w:pPr>
                        <w:spacing w:after="0" w:line="240" w:lineRule="auto"/>
                        <w:jc w:val="both"/>
                        <w:rPr>
                          <w:rFonts w:ascii="Arial" w:eastAsia="Times New Roman" w:hAnsi="Arial" w:cs="Arial"/>
                          <w:bCs/>
                          <w:sz w:val="20"/>
                          <w:szCs w:val="20"/>
                          <w:lang w:val="en-US"/>
                        </w:rPr>
                      </w:pPr>
                      <w:r w:rsidRPr="007F4929">
                        <w:rPr>
                          <w:rFonts w:ascii="Arial" w:eastAsia="Times New Roman" w:hAnsi="Arial" w:cs="Arial"/>
                          <w:bCs/>
                          <w:sz w:val="20"/>
                          <w:szCs w:val="20"/>
                          <w:lang w:val="en-US"/>
                        </w:rPr>
                        <w:t>Should you wish to make comment on these policies, please do so by addressing relative correspondence to:</w:t>
                      </w:r>
                    </w:p>
                    <w:p w14:paraId="7FA82F1A" w14:textId="77777777" w:rsidR="007F4929" w:rsidRPr="007F4929" w:rsidRDefault="007F4929" w:rsidP="007F4929">
                      <w:pPr>
                        <w:spacing w:after="0" w:line="240" w:lineRule="auto"/>
                        <w:jc w:val="both"/>
                        <w:rPr>
                          <w:rFonts w:ascii="Arial" w:eastAsia="Times New Roman" w:hAnsi="Arial" w:cs="Arial"/>
                          <w:bCs/>
                          <w:sz w:val="20"/>
                          <w:szCs w:val="20"/>
                          <w:lang w:val="en-US"/>
                        </w:rPr>
                      </w:pPr>
                    </w:p>
                    <w:p w14:paraId="7223FC77" w14:textId="77777777" w:rsidR="007F4929" w:rsidRPr="00020DCB" w:rsidRDefault="007F4929" w:rsidP="007F4929">
                      <w:pPr>
                        <w:spacing w:after="0" w:line="240" w:lineRule="auto"/>
                        <w:jc w:val="both"/>
                        <w:rPr>
                          <w:rFonts w:ascii="Arial" w:eastAsia="Times New Roman" w:hAnsi="Arial" w:cs="Arial"/>
                          <w:b/>
                          <w:sz w:val="20"/>
                          <w:szCs w:val="20"/>
                          <w:lang w:val="en-US"/>
                        </w:rPr>
                      </w:pPr>
                      <w:r w:rsidRPr="00020DCB">
                        <w:rPr>
                          <w:rFonts w:ascii="Arial" w:eastAsia="Times New Roman" w:hAnsi="Arial" w:cs="Arial"/>
                          <w:b/>
                          <w:sz w:val="20"/>
                          <w:szCs w:val="20"/>
                          <w:lang w:val="en-US"/>
                        </w:rPr>
                        <w:t>Warren Groves</w:t>
                      </w:r>
                    </w:p>
                    <w:p w14:paraId="69996387" w14:textId="77777777" w:rsidR="007F4929" w:rsidRPr="007F4929" w:rsidRDefault="007F4929" w:rsidP="007F4929">
                      <w:pPr>
                        <w:spacing w:after="0" w:line="240" w:lineRule="auto"/>
                        <w:jc w:val="both"/>
                        <w:rPr>
                          <w:rFonts w:ascii="Arial" w:eastAsia="Times New Roman" w:hAnsi="Arial" w:cs="Arial"/>
                          <w:b/>
                          <w:bCs/>
                          <w:sz w:val="20"/>
                          <w:szCs w:val="20"/>
                          <w:lang w:val="en-US"/>
                        </w:rPr>
                      </w:pPr>
                      <w:r w:rsidRPr="007F4929">
                        <w:rPr>
                          <w:rFonts w:ascii="Arial" w:eastAsia="Times New Roman" w:hAnsi="Arial" w:cs="Arial"/>
                          <w:b/>
                          <w:bCs/>
                          <w:sz w:val="20"/>
                          <w:szCs w:val="20"/>
                          <w:lang w:val="en-US"/>
                        </w:rPr>
                        <w:t>General Manager</w:t>
                      </w:r>
                    </w:p>
                    <w:p w14:paraId="3C8C2D73" w14:textId="77777777" w:rsidR="007F4929" w:rsidRPr="007F4929" w:rsidRDefault="007F4929" w:rsidP="007F4929">
                      <w:pPr>
                        <w:spacing w:after="0" w:line="240" w:lineRule="auto"/>
                        <w:jc w:val="both"/>
                        <w:rPr>
                          <w:rFonts w:ascii="Arial" w:eastAsia="Times New Roman" w:hAnsi="Arial" w:cs="Arial"/>
                          <w:b/>
                          <w:bCs/>
                          <w:sz w:val="20"/>
                          <w:szCs w:val="20"/>
                          <w:lang w:val="en-US"/>
                        </w:rPr>
                      </w:pPr>
                      <w:r w:rsidRPr="007F4929">
                        <w:rPr>
                          <w:rFonts w:ascii="Arial" w:eastAsia="Times New Roman" w:hAnsi="Arial" w:cs="Arial"/>
                          <w:b/>
                          <w:bCs/>
                          <w:sz w:val="20"/>
                          <w:szCs w:val="20"/>
                          <w:lang w:val="en-US"/>
                        </w:rPr>
                        <w:t xml:space="preserve">PO Box 40 </w:t>
                      </w:r>
                    </w:p>
                    <w:p w14:paraId="68B874D5" w14:textId="77777777" w:rsidR="007F4929" w:rsidRPr="007F4929" w:rsidRDefault="007F4929" w:rsidP="007F4929">
                      <w:pPr>
                        <w:spacing w:after="0" w:line="240" w:lineRule="auto"/>
                        <w:jc w:val="both"/>
                        <w:rPr>
                          <w:rFonts w:ascii="Lato" w:eastAsia="Times New Roman" w:hAnsi="Lato" w:cs="Arial"/>
                          <w:b/>
                          <w:bCs/>
                          <w:sz w:val="20"/>
                          <w:szCs w:val="20"/>
                          <w:lang w:val="en-US"/>
                        </w:rPr>
                      </w:pPr>
                      <w:r w:rsidRPr="007F4929">
                        <w:rPr>
                          <w:rFonts w:ascii="Lato" w:eastAsia="Times New Roman" w:hAnsi="Lato" w:cs="Arial"/>
                          <w:b/>
                          <w:bCs/>
                          <w:sz w:val="20"/>
                          <w:szCs w:val="20"/>
                          <w:lang w:val="en-US"/>
                        </w:rPr>
                        <w:t>Whitemark TAS 7255</w:t>
                      </w:r>
                    </w:p>
                    <w:p w14:paraId="1D61B7FD" w14:textId="77777777" w:rsidR="002961FB" w:rsidRDefault="002961FB" w:rsidP="002961FB">
                      <w:pPr>
                        <w:jc w:val="center"/>
                        <w:rPr>
                          <w:rFonts w:ascii="Arial" w:hAnsi="Arial" w:cs="Arial"/>
                          <w:b/>
                          <w:bCs/>
                          <w:sz w:val="20"/>
                          <w:szCs w:val="20"/>
                        </w:rPr>
                      </w:pPr>
                    </w:p>
                    <w:p w14:paraId="42607471" w14:textId="77777777" w:rsidR="002961FB" w:rsidRDefault="002961FB" w:rsidP="002961FB">
                      <w:pPr>
                        <w:jc w:val="center"/>
                        <w:rPr>
                          <w:rFonts w:ascii="Arial" w:hAnsi="Arial" w:cs="Arial"/>
                          <w:b/>
                          <w:bCs/>
                          <w:sz w:val="20"/>
                          <w:szCs w:val="20"/>
                        </w:rPr>
                      </w:pPr>
                    </w:p>
                  </w:txbxContent>
                </v:textbox>
                <w10:wrap type="tight" anchorx="margin"/>
              </v:shape>
            </w:pict>
          </mc:Fallback>
        </mc:AlternateContent>
      </w:r>
      <w:r w:rsidRPr="00020DCB">
        <w:rPr>
          <w:rFonts w:ascii="Arial" w:hAnsi="Arial" w:cs="Arial"/>
          <w:b/>
          <w:bCs/>
          <w:noProof/>
          <w:sz w:val="20"/>
          <w:szCs w:val="20"/>
          <w14:ligatures w14:val="standardContextual"/>
        </w:rPr>
        <mc:AlternateContent>
          <mc:Choice Requires="wps">
            <w:drawing>
              <wp:anchor distT="0" distB="0" distL="114300" distR="114300" simplePos="0" relativeHeight="251708416" behindDoc="1" locked="0" layoutInCell="1" allowOverlap="1" wp14:anchorId="31C6005C" wp14:editId="3AF9651B">
                <wp:simplePos x="0" y="0"/>
                <wp:positionH relativeFrom="margin">
                  <wp:align>left</wp:align>
                </wp:positionH>
                <wp:positionV relativeFrom="paragraph">
                  <wp:posOffset>22860</wp:posOffset>
                </wp:positionV>
                <wp:extent cx="2819400" cy="4095750"/>
                <wp:effectExtent l="0" t="0" r="19050" b="19050"/>
                <wp:wrapTight wrapText="bothSides">
                  <wp:wrapPolygon edited="0">
                    <wp:start x="0" y="0"/>
                    <wp:lineTo x="0" y="21600"/>
                    <wp:lineTo x="21600" y="21600"/>
                    <wp:lineTo x="21600" y="0"/>
                    <wp:lineTo x="0" y="0"/>
                  </wp:wrapPolygon>
                </wp:wrapTight>
                <wp:docPr id="5666341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95750"/>
                        </a:xfrm>
                        <a:prstGeom prst="rect">
                          <a:avLst/>
                        </a:prstGeom>
                        <a:solidFill>
                          <a:srgbClr val="FFFFFF"/>
                        </a:solidFill>
                        <a:ln w="9525">
                          <a:solidFill>
                            <a:srgbClr val="000000"/>
                          </a:solidFill>
                          <a:miter lim="800000"/>
                          <a:headEnd/>
                          <a:tailEnd/>
                        </a:ln>
                      </wps:spPr>
                      <wps:txbx>
                        <w:txbxContent>
                          <w:p w14:paraId="2102DFDD" w14:textId="77777777" w:rsidR="000A64EB" w:rsidRPr="00314A7D" w:rsidRDefault="000A64EB" w:rsidP="000A64EB">
                            <w:pPr>
                              <w:spacing w:after="240"/>
                              <w:jc w:val="center"/>
                              <w:rPr>
                                <w:rFonts w:ascii="Arial" w:hAnsi="Arial" w:cs="Arial"/>
                                <w:b/>
                                <w:bCs/>
                                <w:sz w:val="20"/>
                                <w:szCs w:val="20"/>
                              </w:rPr>
                            </w:pPr>
                            <w:bookmarkStart w:id="3" w:name="_Hlk149034492"/>
                            <w:bookmarkEnd w:id="3"/>
                            <w:r w:rsidRPr="00A35F96">
                              <w:rPr>
                                <w:noProof/>
                              </w:rPr>
                              <w:drawing>
                                <wp:inline distT="0" distB="0" distL="0" distR="0" wp14:anchorId="72598831" wp14:editId="57BFDA50">
                                  <wp:extent cx="1158875" cy="695325"/>
                                  <wp:effectExtent l="0" t="0" r="3175" b="9525"/>
                                  <wp:docPr id="554890872" name="Picture 5548908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428189" descr="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1115" cy="696669"/>
                                          </a:xfrm>
                                          <a:prstGeom prst="rect">
                                            <a:avLst/>
                                          </a:prstGeom>
                                          <a:noFill/>
                                          <a:ln>
                                            <a:noFill/>
                                          </a:ln>
                                        </pic:spPr>
                                      </pic:pic>
                                    </a:graphicData>
                                  </a:graphic>
                                </wp:inline>
                              </w:drawing>
                            </w:r>
                            <w:r>
                              <w:rPr>
                                <w:b/>
                                <w:sz w:val="20"/>
                                <w:szCs w:val="20"/>
                              </w:rPr>
                              <w:br/>
                            </w:r>
                            <w:r w:rsidRPr="00C973A5">
                              <w:rPr>
                                <w:rFonts w:ascii="Lato" w:hAnsi="Lato"/>
                                <w:b/>
                                <w:sz w:val="18"/>
                                <w:szCs w:val="18"/>
                              </w:rPr>
                              <w:br/>
                            </w:r>
                            <w:r w:rsidRPr="00314A7D">
                              <w:rPr>
                                <w:rFonts w:ascii="Arial" w:hAnsi="Arial" w:cs="Arial"/>
                                <w:b/>
                                <w:sz w:val="20"/>
                                <w:szCs w:val="20"/>
                              </w:rPr>
                              <w:t>ORDINARY COUNCIL MEETING</w:t>
                            </w:r>
                          </w:p>
                          <w:p w14:paraId="0652F822" w14:textId="77777777" w:rsidR="000A64EB" w:rsidRPr="00314A7D" w:rsidRDefault="000A64EB" w:rsidP="000A64EB">
                            <w:pPr>
                              <w:widowControl w:val="0"/>
                              <w:jc w:val="both"/>
                              <w:rPr>
                                <w:rFonts w:ascii="Arial" w:hAnsi="Arial" w:cs="Arial"/>
                                <w:sz w:val="20"/>
                                <w:szCs w:val="20"/>
                              </w:rPr>
                            </w:pPr>
                            <w:r w:rsidRPr="00314A7D">
                              <w:rPr>
                                <w:rFonts w:ascii="Arial" w:hAnsi="Arial" w:cs="Arial"/>
                                <w:sz w:val="20"/>
                                <w:szCs w:val="20"/>
                              </w:rPr>
                              <w:t>Notice is hereby given that the next Ordinary Meeting of Flinders Council will be held at the Flinders Arts and Entertainment Centre, Whitemark on:</w:t>
                            </w:r>
                          </w:p>
                          <w:p w14:paraId="3805D178" w14:textId="542E565D" w:rsidR="000A64EB" w:rsidRPr="00314A7D" w:rsidRDefault="000A64EB" w:rsidP="000A64EB">
                            <w:pPr>
                              <w:tabs>
                                <w:tab w:val="left" w:pos="-3261"/>
                                <w:tab w:val="left" w:pos="-2694"/>
                              </w:tabs>
                              <w:jc w:val="center"/>
                              <w:rPr>
                                <w:rFonts w:ascii="Arial" w:hAnsi="Arial" w:cs="Arial"/>
                                <w:b/>
                                <w:sz w:val="20"/>
                                <w:szCs w:val="20"/>
                              </w:rPr>
                            </w:pPr>
                            <w:r w:rsidRPr="00314A7D">
                              <w:rPr>
                                <w:rFonts w:ascii="Arial" w:hAnsi="Arial" w:cs="Arial"/>
                                <w:b/>
                                <w:sz w:val="20"/>
                                <w:szCs w:val="20"/>
                              </w:rPr>
                              <w:t xml:space="preserve">Wednesday </w:t>
                            </w:r>
                            <w:r w:rsidR="003465B9">
                              <w:rPr>
                                <w:rFonts w:ascii="Arial" w:hAnsi="Arial" w:cs="Arial"/>
                                <w:b/>
                                <w:sz w:val="20"/>
                                <w:szCs w:val="20"/>
                              </w:rPr>
                              <w:t>22 May</w:t>
                            </w:r>
                            <w:r w:rsidRPr="00314A7D">
                              <w:rPr>
                                <w:rFonts w:ascii="Arial" w:hAnsi="Arial" w:cs="Arial"/>
                                <w:b/>
                                <w:sz w:val="20"/>
                                <w:szCs w:val="20"/>
                              </w:rPr>
                              <w:t xml:space="preserve"> 202</w:t>
                            </w:r>
                            <w:r>
                              <w:rPr>
                                <w:rFonts w:ascii="Arial" w:hAnsi="Arial" w:cs="Arial"/>
                                <w:b/>
                                <w:sz w:val="20"/>
                                <w:szCs w:val="20"/>
                              </w:rPr>
                              <w:t>4</w:t>
                            </w:r>
                            <w:r w:rsidRPr="00314A7D">
                              <w:rPr>
                                <w:rFonts w:ascii="Arial" w:hAnsi="Arial" w:cs="Arial"/>
                                <w:b/>
                                <w:sz w:val="20"/>
                                <w:szCs w:val="20"/>
                              </w:rPr>
                              <w:t xml:space="preserve"> </w:t>
                            </w:r>
                            <w:r w:rsidR="00033FCF">
                              <w:rPr>
                                <w:rFonts w:ascii="Arial" w:hAnsi="Arial" w:cs="Arial"/>
                                <w:b/>
                                <w:sz w:val="20"/>
                                <w:szCs w:val="20"/>
                              </w:rPr>
                              <w:br/>
                            </w:r>
                            <w:r w:rsidRPr="00314A7D">
                              <w:rPr>
                                <w:rFonts w:ascii="Arial" w:hAnsi="Arial" w:cs="Arial"/>
                                <w:b/>
                                <w:sz w:val="20"/>
                                <w:szCs w:val="20"/>
                              </w:rPr>
                              <w:t>commencing at 1pm.</w:t>
                            </w:r>
                          </w:p>
                          <w:p w14:paraId="5241CD5F" w14:textId="77777777" w:rsidR="000A64EB" w:rsidRPr="00314A7D" w:rsidRDefault="000A64EB" w:rsidP="000A64EB">
                            <w:pPr>
                              <w:jc w:val="both"/>
                              <w:rPr>
                                <w:rFonts w:ascii="Arial" w:hAnsi="Arial" w:cs="Arial"/>
                                <w:sz w:val="20"/>
                                <w:szCs w:val="20"/>
                              </w:rPr>
                            </w:pPr>
                            <w:r w:rsidRPr="00314A7D">
                              <w:rPr>
                                <w:rFonts w:ascii="Arial" w:hAnsi="Arial" w:cs="Arial"/>
                                <w:sz w:val="20"/>
                                <w:szCs w:val="20"/>
                              </w:rPr>
                              <w:t>Public Question Time will be held between 1:00 – 1:30pm. Members of the public are invited to attend.</w:t>
                            </w:r>
                          </w:p>
                          <w:p w14:paraId="41709B1D" w14:textId="18AFF4E2" w:rsidR="000A64EB" w:rsidRPr="00314A7D" w:rsidRDefault="000A64EB" w:rsidP="000A64EB">
                            <w:pPr>
                              <w:tabs>
                                <w:tab w:val="left" w:pos="5423"/>
                              </w:tabs>
                              <w:ind w:right="27"/>
                              <w:jc w:val="both"/>
                              <w:rPr>
                                <w:rFonts w:ascii="Arial" w:hAnsi="Arial" w:cs="Arial"/>
                                <w:sz w:val="20"/>
                                <w:szCs w:val="20"/>
                              </w:rPr>
                            </w:pPr>
                            <w:r w:rsidRPr="00314A7D">
                              <w:rPr>
                                <w:rFonts w:ascii="Arial" w:hAnsi="Arial" w:cs="Arial"/>
                                <w:sz w:val="20"/>
                                <w:szCs w:val="20"/>
                              </w:rPr>
                              <w:t xml:space="preserve">The Agenda will be available for perusal from Friday </w:t>
                            </w:r>
                            <w:r w:rsidR="003465B9">
                              <w:rPr>
                                <w:rFonts w:ascii="Arial" w:hAnsi="Arial" w:cs="Arial"/>
                                <w:sz w:val="20"/>
                                <w:szCs w:val="20"/>
                              </w:rPr>
                              <w:t xml:space="preserve">17 May </w:t>
                            </w:r>
                            <w:r w:rsidRPr="00314A7D">
                              <w:rPr>
                                <w:rFonts w:ascii="Arial" w:hAnsi="Arial" w:cs="Arial"/>
                                <w:sz w:val="20"/>
                                <w:szCs w:val="20"/>
                              </w:rPr>
                              <w:t>202</w:t>
                            </w:r>
                            <w:r>
                              <w:rPr>
                                <w:rFonts w:ascii="Arial" w:hAnsi="Arial" w:cs="Arial"/>
                                <w:sz w:val="20"/>
                                <w:szCs w:val="20"/>
                              </w:rPr>
                              <w:t>4</w:t>
                            </w:r>
                            <w:r w:rsidRPr="00314A7D">
                              <w:rPr>
                                <w:rFonts w:ascii="Arial" w:hAnsi="Arial" w:cs="Arial"/>
                                <w:sz w:val="20"/>
                                <w:szCs w:val="20"/>
                              </w:rPr>
                              <w:t xml:space="preserve"> on the Council Website </w:t>
                            </w:r>
                            <w:hyperlink r:id="rId17" w:history="1">
                              <w:r w:rsidRPr="00314A7D">
                                <w:rPr>
                                  <w:rStyle w:val="Hyperlink"/>
                                  <w:rFonts w:ascii="Arial" w:hAnsi="Arial" w:cs="Arial"/>
                                  <w:sz w:val="20"/>
                                  <w:szCs w:val="20"/>
                                </w:rPr>
                                <w:t>www.flinders.tas.gov.au</w:t>
                              </w:r>
                            </w:hyperlink>
                            <w:r w:rsidRPr="00314A7D">
                              <w:rPr>
                                <w:rFonts w:ascii="Arial" w:hAnsi="Arial" w:cs="Arial"/>
                                <w:sz w:val="20"/>
                                <w:szCs w:val="20"/>
                              </w:rPr>
                              <w:t xml:space="preserve"> and at the Council Office.</w:t>
                            </w:r>
                          </w:p>
                          <w:p w14:paraId="17FB8D11" w14:textId="77777777" w:rsidR="000A64EB" w:rsidRDefault="000A64EB" w:rsidP="000A64EB">
                            <w:pPr>
                              <w:rPr>
                                <w:rFonts w:ascii="Arial" w:hAnsi="Arial" w:cs="Arial"/>
                                <w:b/>
                                <w:sz w:val="20"/>
                                <w:szCs w:val="20"/>
                              </w:rPr>
                            </w:pPr>
                            <w:r w:rsidRPr="00314A7D">
                              <w:rPr>
                                <w:rFonts w:ascii="Arial" w:hAnsi="Arial" w:cs="Arial"/>
                                <w:b/>
                                <w:sz w:val="20"/>
                                <w:szCs w:val="20"/>
                              </w:rPr>
                              <w:t>Warren Groves</w:t>
                            </w:r>
                            <w:r w:rsidRPr="00314A7D">
                              <w:rPr>
                                <w:rFonts w:ascii="Arial" w:hAnsi="Arial" w:cs="Arial"/>
                                <w:b/>
                                <w:sz w:val="20"/>
                                <w:szCs w:val="20"/>
                              </w:rPr>
                              <w:br/>
                              <w:t>General Manager</w:t>
                            </w:r>
                          </w:p>
                          <w:p w14:paraId="285F7D60" w14:textId="77777777" w:rsidR="000A64EB" w:rsidRPr="00314A7D" w:rsidRDefault="000A64EB" w:rsidP="000A64EB">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6005C" id="_x0000_s1029" type="#_x0000_t202" style="position:absolute;margin-left:0;margin-top:1.8pt;width:222pt;height:322.5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">
                <v:textbox>
                  <w:txbxContent>
                    <w:p w14:paraId="2102DFDD" w14:textId="77777777" w:rsidR="000A64EB" w:rsidRPr="00314A7D" w:rsidRDefault="000A64EB" w:rsidP="000A64EB">
                      <w:pPr>
                        <w:spacing w:after="240"/>
                        <w:jc w:val="center"/>
                        <w:rPr>
                          <w:rFonts w:ascii="Arial" w:hAnsi="Arial" w:cs="Arial"/>
                          <w:b/>
                          <w:bCs/>
                          <w:sz w:val="20"/>
                          <w:szCs w:val="20"/>
                        </w:rPr>
                      </w:pPr>
                      <w:bookmarkStart w:id="4" w:name="_Hlk149034492"/>
                      <w:bookmarkEnd w:id="4"/>
                      <w:r w:rsidRPr="00A35F96">
                        <w:rPr>
                          <w:noProof/>
                        </w:rPr>
                        <w:drawing>
                          <wp:inline distT="0" distB="0" distL="0" distR="0" wp14:anchorId="72598831" wp14:editId="57BFDA50">
                            <wp:extent cx="1158875" cy="695325"/>
                            <wp:effectExtent l="0" t="0" r="3175" b="9525"/>
                            <wp:docPr id="554890872" name="Picture 5548908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428189" descr="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1115" cy="696669"/>
                                    </a:xfrm>
                                    <a:prstGeom prst="rect">
                                      <a:avLst/>
                                    </a:prstGeom>
                                    <a:noFill/>
                                    <a:ln>
                                      <a:noFill/>
                                    </a:ln>
                                  </pic:spPr>
                                </pic:pic>
                              </a:graphicData>
                            </a:graphic>
                          </wp:inline>
                        </w:drawing>
                      </w:r>
                      <w:r>
                        <w:rPr>
                          <w:b/>
                          <w:sz w:val="20"/>
                          <w:szCs w:val="20"/>
                        </w:rPr>
                        <w:br/>
                      </w:r>
                      <w:r w:rsidRPr="00C973A5">
                        <w:rPr>
                          <w:rFonts w:ascii="Lato" w:hAnsi="Lato"/>
                          <w:b/>
                          <w:sz w:val="18"/>
                          <w:szCs w:val="18"/>
                        </w:rPr>
                        <w:br/>
                      </w:r>
                      <w:r w:rsidRPr="00314A7D">
                        <w:rPr>
                          <w:rFonts w:ascii="Arial" w:hAnsi="Arial" w:cs="Arial"/>
                          <w:b/>
                          <w:sz w:val="20"/>
                          <w:szCs w:val="20"/>
                        </w:rPr>
                        <w:t>ORDINARY COUNCIL MEETING</w:t>
                      </w:r>
                    </w:p>
                    <w:p w14:paraId="0652F822" w14:textId="77777777" w:rsidR="000A64EB" w:rsidRPr="00314A7D" w:rsidRDefault="000A64EB" w:rsidP="000A64EB">
                      <w:pPr>
                        <w:widowControl w:val="0"/>
                        <w:jc w:val="both"/>
                        <w:rPr>
                          <w:rFonts w:ascii="Arial" w:hAnsi="Arial" w:cs="Arial"/>
                          <w:sz w:val="20"/>
                          <w:szCs w:val="20"/>
                        </w:rPr>
                      </w:pPr>
                      <w:r w:rsidRPr="00314A7D">
                        <w:rPr>
                          <w:rFonts w:ascii="Arial" w:hAnsi="Arial" w:cs="Arial"/>
                          <w:sz w:val="20"/>
                          <w:szCs w:val="20"/>
                        </w:rPr>
                        <w:t>Notice is hereby given that the next Ordinary Meeting of Flinders Council will be held at the Flinders Arts and Entertainment Centre, Whitemark on:</w:t>
                      </w:r>
                    </w:p>
                    <w:p w14:paraId="3805D178" w14:textId="542E565D" w:rsidR="000A64EB" w:rsidRPr="00314A7D" w:rsidRDefault="000A64EB" w:rsidP="000A64EB">
                      <w:pPr>
                        <w:tabs>
                          <w:tab w:val="left" w:pos="-3261"/>
                          <w:tab w:val="left" w:pos="-2694"/>
                        </w:tabs>
                        <w:jc w:val="center"/>
                        <w:rPr>
                          <w:rFonts w:ascii="Arial" w:hAnsi="Arial" w:cs="Arial"/>
                          <w:b/>
                          <w:sz w:val="20"/>
                          <w:szCs w:val="20"/>
                        </w:rPr>
                      </w:pPr>
                      <w:r w:rsidRPr="00314A7D">
                        <w:rPr>
                          <w:rFonts w:ascii="Arial" w:hAnsi="Arial" w:cs="Arial"/>
                          <w:b/>
                          <w:sz w:val="20"/>
                          <w:szCs w:val="20"/>
                        </w:rPr>
                        <w:t xml:space="preserve">Wednesday </w:t>
                      </w:r>
                      <w:r w:rsidR="003465B9">
                        <w:rPr>
                          <w:rFonts w:ascii="Arial" w:hAnsi="Arial" w:cs="Arial"/>
                          <w:b/>
                          <w:sz w:val="20"/>
                          <w:szCs w:val="20"/>
                        </w:rPr>
                        <w:t>22 May</w:t>
                      </w:r>
                      <w:r w:rsidRPr="00314A7D">
                        <w:rPr>
                          <w:rFonts w:ascii="Arial" w:hAnsi="Arial" w:cs="Arial"/>
                          <w:b/>
                          <w:sz w:val="20"/>
                          <w:szCs w:val="20"/>
                        </w:rPr>
                        <w:t xml:space="preserve"> 202</w:t>
                      </w:r>
                      <w:r>
                        <w:rPr>
                          <w:rFonts w:ascii="Arial" w:hAnsi="Arial" w:cs="Arial"/>
                          <w:b/>
                          <w:sz w:val="20"/>
                          <w:szCs w:val="20"/>
                        </w:rPr>
                        <w:t>4</w:t>
                      </w:r>
                      <w:r w:rsidRPr="00314A7D">
                        <w:rPr>
                          <w:rFonts w:ascii="Arial" w:hAnsi="Arial" w:cs="Arial"/>
                          <w:b/>
                          <w:sz w:val="20"/>
                          <w:szCs w:val="20"/>
                        </w:rPr>
                        <w:t xml:space="preserve"> </w:t>
                      </w:r>
                      <w:r w:rsidR="00033FCF">
                        <w:rPr>
                          <w:rFonts w:ascii="Arial" w:hAnsi="Arial" w:cs="Arial"/>
                          <w:b/>
                          <w:sz w:val="20"/>
                          <w:szCs w:val="20"/>
                        </w:rPr>
                        <w:br/>
                      </w:r>
                      <w:r w:rsidRPr="00314A7D">
                        <w:rPr>
                          <w:rFonts w:ascii="Arial" w:hAnsi="Arial" w:cs="Arial"/>
                          <w:b/>
                          <w:sz w:val="20"/>
                          <w:szCs w:val="20"/>
                        </w:rPr>
                        <w:t>commencing at 1pm.</w:t>
                      </w:r>
                    </w:p>
                    <w:p w14:paraId="5241CD5F" w14:textId="77777777" w:rsidR="000A64EB" w:rsidRPr="00314A7D" w:rsidRDefault="000A64EB" w:rsidP="000A64EB">
                      <w:pPr>
                        <w:jc w:val="both"/>
                        <w:rPr>
                          <w:rFonts w:ascii="Arial" w:hAnsi="Arial" w:cs="Arial"/>
                          <w:sz w:val="20"/>
                          <w:szCs w:val="20"/>
                        </w:rPr>
                      </w:pPr>
                      <w:r w:rsidRPr="00314A7D">
                        <w:rPr>
                          <w:rFonts w:ascii="Arial" w:hAnsi="Arial" w:cs="Arial"/>
                          <w:sz w:val="20"/>
                          <w:szCs w:val="20"/>
                        </w:rPr>
                        <w:t>Public Question Time will be held between 1:00 – 1:30pm. Members of the public are invited to attend.</w:t>
                      </w:r>
                    </w:p>
                    <w:p w14:paraId="41709B1D" w14:textId="18AFF4E2" w:rsidR="000A64EB" w:rsidRPr="00314A7D" w:rsidRDefault="000A64EB" w:rsidP="000A64EB">
                      <w:pPr>
                        <w:tabs>
                          <w:tab w:val="left" w:pos="5423"/>
                        </w:tabs>
                        <w:ind w:right="27"/>
                        <w:jc w:val="both"/>
                        <w:rPr>
                          <w:rFonts w:ascii="Arial" w:hAnsi="Arial" w:cs="Arial"/>
                          <w:sz w:val="20"/>
                          <w:szCs w:val="20"/>
                        </w:rPr>
                      </w:pPr>
                      <w:r w:rsidRPr="00314A7D">
                        <w:rPr>
                          <w:rFonts w:ascii="Arial" w:hAnsi="Arial" w:cs="Arial"/>
                          <w:sz w:val="20"/>
                          <w:szCs w:val="20"/>
                        </w:rPr>
                        <w:t xml:space="preserve">The Agenda will be available for perusal from Friday </w:t>
                      </w:r>
                      <w:r w:rsidR="003465B9">
                        <w:rPr>
                          <w:rFonts w:ascii="Arial" w:hAnsi="Arial" w:cs="Arial"/>
                          <w:sz w:val="20"/>
                          <w:szCs w:val="20"/>
                        </w:rPr>
                        <w:t xml:space="preserve">17 May </w:t>
                      </w:r>
                      <w:r w:rsidRPr="00314A7D">
                        <w:rPr>
                          <w:rFonts w:ascii="Arial" w:hAnsi="Arial" w:cs="Arial"/>
                          <w:sz w:val="20"/>
                          <w:szCs w:val="20"/>
                        </w:rPr>
                        <w:t>202</w:t>
                      </w:r>
                      <w:r>
                        <w:rPr>
                          <w:rFonts w:ascii="Arial" w:hAnsi="Arial" w:cs="Arial"/>
                          <w:sz w:val="20"/>
                          <w:szCs w:val="20"/>
                        </w:rPr>
                        <w:t>4</w:t>
                      </w:r>
                      <w:r w:rsidRPr="00314A7D">
                        <w:rPr>
                          <w:rFonts w:ascii="Arial" w:hAnsi="Arial" w:cs="Arial"/>
                          <w:sz w:val="20"/>
                          <w:szCs w:val="20"/>
                        </w:rPr>
                        <w:t xml:space="preserve"> on the Council Website </w:t>
                      </w:r>
                      <w:hyperlink r:id="rId18" w:history="1">
                        <w:r w:rsidRPr="00314A7D">
                          <w:rPr>
                            <w:rStyle w:val="Hyperlink"/>
                            <w:rFonts w:ascii="Arial" w:hAnsi="Arial" w:cs="Arial"/>
                            <w:sz w:val="20"/>
                            <w:szCs w:val="20"/>
                          </w:rPr>
                          <w:t>www.flinders.tas.gov.au</w:t>
                        </w:r>
                      </w:hyperlink>
                      <w:r w:rsidRPr="00314A7D">
                        <w:rPr>
                          <w:rFonts w:ascii="Arial" w:hAnsi="Arial" w:cs="Arial"/>
                          <w:sz w:val="20"/>
                          <w:szCs w:val="20"/>
                        </w:rPr>
                        <w:t xml:space="preserve"> and at the Council Office.</w:t>
                      </w:r>
                    </w:p>
                    <w:p w14:paraId="17FB8D11" w14:textId="77777777" w:rsidR="000A64EB" w:rsidRDefault="000A64EB" w:rsidP="000A64EB">
                      <w:pPr>
                        <w:rPr>
                          <w:rFonts w:ascii="Arial" w:hAnsi="Arial" w:cs="Arial"/>
                          <w:b/>
                          <w:sz w:val="20"/>
                          <w:szCs w:val="20"/>
                        </w:rPr>
                      </w:pPr>
                      <w:r w:rsidRPr="00314A7D">
                        <w:rPr>
                          <w:rFonts w:ascii="Arial" w:hAnsi="Arial" w:cs="Arial"/>
                          <w:b/>
                          <w:sz w:val="20"/>
                          <w:szCs w:val="20"/>
                        </w:rPr>
                        <w:t>Warren Groves</w:t>
                      </w:r>
                      <w:r w:rsidRPr="00314A7D">
                        <w:rPr>
                          <w:rFonts w:ascii="Arial" w:hAnsi="Arial" w:cs="Arial"/>
                          <w:b/>
                          <w:sz w:val="20"/>
                          <w:szCs w:val="20"/>
                        </w:rPr>
                        <w:br/>
                        <w:t>General Manager</w:t>
                      </w:r>
                    </w:p>
                    <w:p w14:paraId="285F7D60" w14:textId="77777777" w:rsidR="000A64EB" w:rsidRPr="00314A7D" w:rsidRDefault="000A64EB" w:rsidP="000A64EB">
                      <w:pPr>
                        <w:rPr>
                          <w:rFonts w:ascii="Arial" w:hAnsi="Arial" w:cs="Arial"/>
                          <w:b/>
                          <w:bCs/>
                          <w:sz w:val="20"/>
                          <w:szCs w:val="20"/>
                        </w:rPr>
                      </w:pPr>
                    </w:p>
                  </w:txbxContent>
                </v:textbox>
                <w10:wrap type="tight" anchorx="margin"/>
              </v:shape>
            </w:pict>
          </mc:Fallback>
        </mc:AlternateContent>
      </w:r>
      <w:r w:rsidR="002961FB" w:rsidRPr="00020DCB">
        <w:rPr>
          <w:rFonts w:ascii="Arial" w:eastAsia="Times New Roman" w:hAnsi="Arial" w:cs="Arial"/>
          <w:bCs/>
          <w:sz w:val="20"/>
          <w:szCs w:val="20"/>
          <w:lang w:val="en-US"/>
        </w:rPr>
        <w:t xml:space="preserve"> </w:t>
      </w:r>
    </w:p>
    <w:p w14:paraId="5E8086B4" w14:textId="0BB6EC40" w:rsidR="002961FB" w:rsidRPr="00020DCB" w:rsidRDefault="002961FB" w:rsidP="002961FB">
      <w:pPr>
        <w:spacing w:after="0" w:line="240" w:lineRule="auto"/>
        <w:jc w:val="both"/>
        <w:rPr>
          <w:rFonts w:ascii="Arial" w:eastAsia="Times New Roman" w:hAnsi="Arial" w:cs="Arial"/>
          <w:bCs/>
          <w:sz w:val="20"/>
          <w:szCs w:val="20"/>
          <w:lang w:val="en-US"/>
        </w:rPr>
      </w:pPr>
    </w:p>
    <w:p w14:paraId="5CDDC354" w14:textId="73E764E6" w:rsidR="00165218" w:rsidRPr="00020DCB" w:rsidRDefault="00165218" w:rsidP="00F33747">
      <w:pPr>
        <w:rPr>
          <w:rFonts w:ascii="Arial" w:eastAsia="Times New Roman" w:hAnsi="Arial" w:cs="Arial"/>
          <w:color w:val="0000FF"/>
          <w:sz w:val="20"/>
          <w:szCs w:val="20"/>
          <w:u w:val="single"/>
        </w:rPr>
      </w:pPr>
    </w:p>
    <w:p w14:paraId="381EC1EF" w14:textId="07B26014" w:rsidR="00020DCB" w:rsidRPr="00020DCB" w:rsidRDefault="00020DCB" w:rsidP="00806CC5">
      <w:pPr>
        <w:jc w:val="both"/>
        <w:rPr>
          <w:rFonts w:ascii="Arial" w:hAnsi="Arial" w:cs="Arial"/>
          <w:sz w:val="20"/>
          <w:szCs w:val="20"/>
        </w:rPr>
      </w:pPr>
    </w:p>
    <w:p w14:paraId="1E29A22C" w14:textId="7EF21467" w:rsidR="007F4929" w:rsidRPr="00F734D8" w:rsidRDefault="00DF4C09" w:rsidP="00F734D8">
      <w:pPr>
        <w:rPr>
          <w:rFonts w:ascii="Arial" w:hAnsi="Arial" w:cs="Arial"/>
          <w:sz w:val="20"/>
          <w:szCs w:val="20"/>
        </w:rPr>
      </w:pPr>
      <w:r>
        <w:rPr>
          <w:rFonts w:ascii="Arial" w:hAnsi="Arial" w:cs="Arial"/>
          <w:noProof/>
          <w:sz w:val="20"/>
          <w:szCs w:val="20"/>
          <w14:ligatures w14:val="standardContextual"/>
        </w:rPr>
        <w:drawing>
          <wp:anchor distT="0" distB="0" distL="114300" distR="114300" simplePos="0" relativeHeight="251721728" behindDoc="1" locked="0" layoutInCell="1" allowOverlap="1" wp14:anchorId="3FE109BD" wp14:editId="1A06AC03">
            <wp:simplePos x="0" y="0"/>
            <wp:positionH relativeFrom="margin">
              <wp:align>right</wp:align>
            </wp:positionH>
            <wp:positionV relativeFrom="paragraph">
              <wp:posOffset>244475</wp:posOffset>
            </wp:positionV>
            <wp:extent cx="2856865" cy="3876675"/>
            <wp:effectExtent l="0" t="0" r="635" b="9525"/>
            <wp:wrapTight wrapText="bothSides">
              <wp:wrapPolygon edited="0">
                <wp:start x="0" y="0"/>
                <wp:lineTo x="0" y="21547"/>
                <wp:lineTo x="21461" y="21547"/>
                <wp:lineTo x="21461" y="0"/>
                <wp:lineTo x="0" y="0"/>
              </wp:wrapPolygon>
            </wp:wrapTight>
            <wp:docPr id="788954084" name="Picture 4" descr="A qr code on a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54084" name="Picture 4" descr="A qr code on a landscape&#10;&#10;Description automatically generated"/>
                    <pic:cNvPicPr/>
                  </pic:nvPicPr>
                  <pic:blipFill rotWithShape="1">
                    <a:blip r:embed="rId19" cstate="print">
                      <a:extLst>
                        <a:ext uri="{28A0092B-C50C-407E-A947-70E740481C1C}">
                          <a14:useLocalDpi xmlns:a14="http://schemas.microsoft.com/office/drawing/2010/main" val="0"/>
                        </a:ext>
                      </a:extLst>
                    </a:blip>
                    <a:srcRect b="23553"/>
                    <a:stretch/>
                  </pic:blipFill>
                  <pic:spPr bwMode="auto">
                    <a:xfrm>
                      <a:off x="0" y="0"/>
                      <a:ext cx="2856865" cy="387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C46B8B" w14:textId="6ABE8D09" w:rsidR="00651064" w:rsidRPr="00020DCB" w:rsidRDefault="00651064" w:rsidP="00020DCB">
      <w:pPr>
        <w:rPr>
          <w:rFonts w:ascii="Arial" w:hAnsi="Arial" w:cs="Arial"/>
          <w:b/>
          <w:bCs/>
          <w:sz w:val="20"/>
          <w:szCs w:val="20"/>
        </w:rPr>
      </w:pPr>
    </w:p>
    <w:sectPr w:rsidR="00651064" w:rsidRPr="00020DCB" w:rsidSect="004B4F56">
      <w:pgSz w:w="11906" w:h="16838"/>
      <w:pgMar w:top="1134" w:right="1274" w:bottom="993" w:left="144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Cambria"/>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57F4"/>
    <w:multiLevelType w:val="hybridMultilevel"/>
    <w:tmpl w:val="FCD8B126"/>
    <w:lvl w:ilvl="0" w:tplc="77FC925C">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A449DE"/>
    <w:multiLevelType w:val="hybridMultilevel"/>
    <w:tmpl w:val="F8EA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822C4"/>
    <w:multiLevelType w:val="hybridMultilevel"/>
    <w:tmpl w:val="CFD6DCD0"/>
    <w:lvl w:ilvl="0" w:tplc="77FC925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655D8"/>
    <w:multiLevelType w:val="hybridMultilevel"/>
    <w:tmpl w:val="18C0F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730780"/>
    <w:multiLevelType w:val="hybridMultilevel"/>
    <w:tmpl w:val="77186FA8"/>
    <w:lvl w:ilvl="0" w:tplc="F88EED7E">
      <w:start w:val="1"/>
      <w:numFmt w:val="bullet"/>
      <w:lvlText w:val="•"/>
      <w:lvlJc w:val="left"/>
      <w:pPr>
        <w:ind w:left="780" w:hanging="360"/>
      </w:pPr>
      <w:rPr>
        <w:rFonts w:hint="default"/>
        <w:sz w:val="22"/>
        <w:szCs w:val="2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7892648"/>
    <w:multiLevelType w:val="multilevel"/>
    <w:tmpl w:val="988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F77DA"/>
    <w:multiLevelType w:val="hybridMultilevel"/>
    <w:tmpl w:val="505A16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2392634"/>
    <w:multiLevelType w:val="hybridMultilevel"/>
    <w:tmpl w:val="5ACA4FF4"/>
    <w:lvl w:ilvl="0" w:tplc="F2AE98A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DF0EAD"/>
    <w:multiLevelType w:val="hybridMultilevel"/>
    <w:tmpl w:val="782C9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115140"/>
    <w:multiLevelType w:val="hybridMultilevel"/>
    <w:tmpl w:val="6F1AA926"/>
    <w:lvl w:ilvl="0" w:tplc="77FC925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213C3C"/>
    <w:multiLevelType w:val="hybridMultilevel"/>
    <w:tmpl w:val="F26A8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F0854"/>
    <w:multiLevelType w:val="hybridMultilevel"/>
    <w:tmpl w:val="3F307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13B20"/>
    <w:multiLevelType w:val="hybridMultilevel"/>
    <w:tmpl w:val="0AF0D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960E31"/>
    <w:multiLevelType w:val="hybridMultilevel"/>
    <w:tmpl w:val="55306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444ABC"/>
    <w:multiLevelType w:val="hybridMultilevel"/>
    <w:tmpl w:val="99945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AAE5937"/>
    <w:multiLevelType w:val="hybridMultilevel"/>
    <w:tmpl w:val="B2B0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D642A"/>
    <w:multiLevelType w:val="hybridMultilevel"/>
    <w:tmpl w:val="FA72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DC59AE"/>
    <w:multiLevelType w:val="hybridMultilevel"/>
    <w:tmpl w:val="5ACE0D56"/>
    <w:lvl w:ilvl="0" w:tplc="77FC925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830FD"/>
    <w:multiLevelType w:val="hybridMultilevel"/>
    <w:tmpl w:val="0BB80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B034148"/>
    <w:multiLevelType w:val="hybridMultilevel"/>
    <w:tmpl w:val="5FAEFE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D4141C3"/>
    <w:multiLevelType w:val="hybridMultilevel"/>
    <w:tmpl w:val="4B9C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3627932"/>
    <w:multiLevelType w:val="hybridMultilevel"/>
    <w:tmpl w:val="B0D2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934D16"/>
    <w:multiLevelType w:val="hybridMultilevel"/>
    <w:tmpl w:val="27E854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C9900AC"/>
    <w:multiLevelType w:val="hybridMultilevel"/>
    <w:tmpl w:val="F66C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47098"/>
    <w:multiLevelType w:val="hybridMultilevel"/>
    <w:tmpl w:val="A3F0DF2E"/>
    <w:lvl w:ilvl="0" w:tplc="77FC925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BC22F1"/>
    <w:multiLevelType w:val="hybridMultilevel"/>
    <w:tmpl w:val="59E4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E667D1"/>
    <w:multiLevelType w:val="hybridMultilevel"/>
    <w:tmpl w:val="0F441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62D5B3E"/>
    <w:multiLevelType w:val="multilevel"/>
    <w:tmpl w:val="5AAE4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314FD7"/>
    <w:multiLevelType w:val="hybridMultilevel"/>
    <w:tmpl w:val="493AA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70624130">
    <w:abstractNumId w:val="16"/>
  </w:num>
  <w:num w:numId="2" w16cid:durableId="1191335480">
    <w:abstractNumId w:val="21"/>
  </w:num>
  <w:num w:numId="3" w16cid:durableId="602419132">
    <w:abstractNumId w:val="7"/>
  </w:num>
  <w:num w:numId="4" w16cid:durableId="2081782723">
    <w:abstractNumId w:val="20"/>
  </w:num>
  <w:num w:numId="5" w16cid:durableId="484929596">
    <w:abstractNumId w:val="23"/>
  </w:num>
  <w:num w:numId="6" w16cid:durableId="557130309">
    <w:abstractNumId w:val="25"/>
  </w:num>
  <w:num w:numId="7" w16cid:durableId="1076169290">
    <w:abstractNumId w:val="27"/>
  </w:num>
  <w:num w:numId="8" w16cid:durableId="274947011">
    <w:abstractNumId w:val="3"/>
  </w:num>
  <w:num w:numId="9" w16cid:durableId="698355082">
    <w:abstractNumId w:val="10"/>
  </w:num>
  <w:num w:numId="10" w16cid:durableId="431779121">
    <w:abstractNumId w:val="13"/>
  </w:num>
  <w:num w:numId="11" w16cid:durableId="13532106">
    <w:abstractNumId w:val="6"/>
  </w:num>
  <w:num w:numId="12" w16cid:durableId="942222914">
    <w:abstractNumId w:val="4"/>
  </w:num>
  <w:num w:numId="13" w16cid:durableId="550506264">
    <w:abstractNumId w:val="11"/>
  </w:num>
  <w:num w:numId="14" w16cid:durableId="169373084">
    <w:abstractNumId w:val="9"/>
  </w:num>
  <w:num w:numId="15" w16cid:durableId="1699357789">
    <w:abstractNumId w:val="17"/>
  </w:num>
  <w:num w:numId="16" w16cid:durableId="2098866147">
    <w:abstractNumId w:val="24"/>
  </w:num>
  <w:num w:numId="17" w16cid:durableId="1232501107">
    <w:abstractNumId w:val="0"/>
  </w:num>
  <w:num w:numId="18" w16cid:durableId="86315735">
    <w:abstractNumId w:val="2"/>
  </w:num>
  <w:num w:numId="19" w16cid:durableId="1203979600">
    <w:abstractNumId w:val="2"/>
  </w:num>
  <w:num w:numId="20" w16cid:durableId="458031844">
    <w:abstractNumId w:val="18"/>
  </w:num>
  <w:num w:numId="21" w16cid:durableId="597130867">
    <w:abstractNumId w:val="26"/>
  </w:num>
  <w:num w:numId="22" w16cid:durableId="1007682685">
    <w:abstractNumId w:val="26"/>
  </w:num>
  <w:num w:numId="23" w16cid:durableId="1472088655">
    <w:abstractNumId w:val="28"/>
  </w:num>
  <w:num w:numId="24" w16cid:durableId="225578789">
    <w:abstractNumId w:val="12"/>
  </w:num>
  <w:num w:numId="25" w16cid:durableId="499197434">
    <w:abstractNumId w:val="8"/>
  </w:num>
  <w:num w:numId="26" w16cid:durableId="904921319">
    <w:abstractNumId w:val="15"/>
  </w:num>
  <w:num w:numId="27" w16cid:durableId="329530606">
    <w:abstractNumId w:val="19"/>
  </w:num>
  <w:num w:numId="28" w16cid:durableId="1671566057">
    <w:abstractNumId w:val="14"/>
  </w:num>
  <w:num w:numId="29" w16cid:durableId="95903607">
    <w:abstractNumId w:val="22"/>
  </w:num>
  <w:num w:numId="30" w16cid:durableId="350765817">
    <w:abstractNumId w:val="5"/>
  </w:num>
  <w:num w:numId="31" w16cid:durableId="1404524317">
    <w:abstractNumId w:val="20"/>
  </w:num>
  <w:num w:numId="32" w16cid:durableId="1413964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20"/>
    <w:rsid w:val="00005145"/>
    <w:rsid w:val="00020DCB"/>
    <w:rsid w:val="00033D57"/>
    <w:rsid w:val="00033FCF"/>
    <w:rsid w:val="0005055D"/>
    <w:rsid w:val="00067041"/>
    <w:rsid w:val="00067158"/>
    <w:rsid w:val="00070BD5"/>
    <w:rsid w:val="00072835"/>
    <w:rsid w:val="00082244"/>
    <w:rsid w:val="00083CA3"/>
    <w:rsid w:val="00092E65"/>
    <w:rsid w:val="000A64EB"/>
    <w:rsid w:val="000B5F13"/>
    <w:rsid w:val="000C3D09"/>
    <w:rsid w:val="000C78E5"/>
    <w:rsid w:val="000D2C22"/>
    <w:rsid w:val="000F0A80"/>
    <w:rsid w:val="00110872"/>
    <w:rsid w:val="00117AE5"/>
    <w:rsid w:val="0012378A"/>
    <w:rsid w:val="0015140A"/>
    <w:rsid w:val="00165218"/>
    <w:rsid w:val="0017029F"/>
    <w:rsid w:val="001838E4"/>
    <w:rsid w:val="001954C5"/>
    <w:rsid w:val="001B325E"/>
    <w:rsid w:val="001D081A"/>
    <w:rsid w:val="00202F74"/>
    <w:rsid w:val="002131CD"/>
    <w:rsid w:val="0021410D"/>
    <w:rsid w:val="0022457D"/>
    <w:rsid w:val="00226519"/>
    <w:rsid w:val="00240769"/>
    <w:rsid w:val="002434BF"/>
    <w:rsid w:val="00261401"/>
    <w:rsid w:val="0027646B"/>
    <w:rsid w:val="00285C9A"/>
    <w:rsid w:val="002961FB"/>
    <w:rsid w:val="002A507A"/>
    <w:rsid w:val="002B055A"/>
    <w:rsid w:val="002C0378"/>
    <w:rsid w:val="002C3580"/>
    <w:rsid w:val="00303913"/>
    <w:rsid w:val="00314A7D"/>
    <w:rsid w:val="00317A1E"/>
    <w:rsid w:val="003201E6"/>
    <w:rsid w:val="00331F3E"/>
    <w:rsid w:val="00332217"/>
    <w:rsid w:val="00337B65"/>
    <w:rsid w:val="003465B9"/>
    <w:rsid w:val="00352AB4"/>
    <w:rsid w:val="00355B99"/>
    <w:rsid w:val="0036455C"/>
    <w:rsid w:val="0037392E"/>
    <w:rsid w:val="003828B0"/>
    <w:rsid w:val="003B079C"/>
    <w:rsid w:val="003B65A0"/>
    <w:rsid w:val="003C0619"/>
    <w:rsid w:val="003D2B8A"/>
    <w:rsid w:val="00416338"/>
    <w:rsid w:val="00417520"/>
    <w:rsid w:val="004223E3"/>
    <w:rsid w:val="00424080"/>
    <w:rsid w:val="00432852"/>
    <w:rsid w:val="00457F86"/>
    <w:rsid w:val="0046642B"/>
    <w:rsid w:val="00472D4E"/>
    <w:rsid w:val="00495654"/>
    <w:rsid w:val="004A60D6"/>
    <w:rsid w:val="004B4F56"/>
    <w:rsid w:val="004C2F34"/>
    <w:rsid w:val="004E3592"/>
    <w:rsid w:val="004F7DAE"/>
    <w:rsid w:val="005209B7"/>
    <w:rsid w:val="00520DC2"/>
    <w:rsid w:val="00524607"/>
    <w:rsid w:val="0054467F"/>
    <w:rsid w:val="0055025E"/>
    <w:rsid w:val="0057557D"/>
    <w:rsid w:val="00580E04"/>
    <w:rsid w:val="0059756B"/>
    <w:rsid w:val="005A7427"/>
    <w:rsid w:val="005A7742"/>
    <w:rsid w:val="005B3404"/>
    <w:rsid w:val="005B4406"/>
    <w:rsid w:val="005C1CA1"/>
    <w:rsid w:val="005C4A78"/>
    <w:rsid w:val="005D0D5D"/>
    <w:rsid w:val="005F6B2B"/>
    <w:rsid w:val="00611107"/>
    <w:rsid w:val="00617FF7"/>
    <w:rsid w:val="00634104"/>
    <w:rsid w:val="00642512"/>
    <w:rsid w:val="00651064"/>
    <w:rsid w:val="006528AB"/>
    <w:rsid w:val="00654A65"/>
    <w:rsid w:val="00664656"/>
    <w:rsid w:val="006708AC"/>
    <w:rsid w:val="00671A60"/>
    <w:rsid w:val="00695269"/>
    <w:rsid w:val="006B52FA"/>
    <w:rsid w:val="006D0E9D"/>
    <w:rsid w:val="006D64D6"/>
    <w:rsid w:val="006F13FD"/>
    <w:rsid w:val="007008DF"/>
    <w:rsid w:val="0070654E"/>
    <w:rsid w:val="0071146B"/>
    <w:rsid w:val="00733DD9"/>
    <w:rsid w:val="00735EFB"/>
    <w:rsid w:val="0075517B"/>
    <w:rsid w:val="007A3C28"/>
    <w:rsid w:val="007A496B"/>
    <w:rsid w:val="007A5AB9"/>
    <w:rsid w:val="007B7ADF"/>
    <w:rsid w:val="007C72D2"/>
    <w:rsid w:val="007D6C7B"/>
    <w:rsid w:val="007F4929"/>
    <w:rsid w:val="007F4C4B"/>
    <w:rsid w:val="00806CC5"/>
    <w:rsid w:val="0081165F"/>
    <w:rsid w:val="00840DC4"/>
    <w:rsid w:val="00852B76"/>
    <w:rsid w:val="00852F4F"/>
    <w:rsid w:val="00864F6E"/>
    <w:rsid w:val="00873886"/>
    <w:rsid w:val="00873C74"/>
    <w:rsid w:val="008746C2"/>
    <w:rsid w:val="00883101"/>
    <w:rsid w:val="00891FE2"/>
    <w:rsid w:val="00893868"/>
    <w:rsid w:val="00895559"/>
    <w:rsid w:val="00896288"/>
    <w:rsid w:val="008A32DB"/>
    <w:rsid w:val="008B320A"/>
    <w:rsid w:val="008C7AE1"/>
    <w:rsid w:val="00916280"/>
    <w:rsid w:val="00925CB6"/>
    <w:rsid w:val="009264E0"/>
    <w:rsid w:val="0093339A"/>
    <w:rsid w:val="00953811"/>
    <w:rsid w:val="00954502"/>
    <w:rsid w:val="0095541F"/>
    <w:rsid w:val="00962D4A"/>
    <w:rsid w:val="00963B15"/>
    <w:rsid w:val="00994EA3"/>
    <w:rsid w:val="009A305F"/>
    <w:rsid w:val="009B3C06"/>
    <w:rsid w:val="009B3F4C"/>
    <w:rsid w:val="009C5B60"/>
    <w:rsid w:val="009D0D96"/>
    <w:rsid w:val="009D65C7"/>
    <w:rsid w:val="009D79EC"/>
    <w:rsid w:val="009F65D6"/>
    <w:rsid w:val="009F69AF"/>
    <w:rsid w:val="00A02291"/>
    <w:rsid w:val="00A0294A"/>
    <w:rsid w:val="00A11813"/>
    <w:rsid w:val="00A118F8"/>
    <w:rsid w:val="00A501E2"/>
    <w:rsid w:val="00A5214E"/>
    <w:rsid w:val="00A52B20"/>
    <w:rsid w:val="00A70310"/>
    <w:rsid w:val="00A93D53"/>
    <w:rsid w:val="00A95729"/>
    <w:rsid w:val="00AB5C8A"/>
    <w:rsid w:val="00AB7C8F"/>
    <w:rsid w:val="00AC520C"/>
    <w:rsid w:val="00AE115C"/>
    <w:rsid w:val="00AE2256"/>
    <w:rsid w:val="00B0333A"/>
    <w:rsid w:val="00B05138"/>
    <w:rsid w:val="00B26391"/>
    <w:rsid w:val="00B342A1"/>
    <w:rsid w:val="00B521CA"/>
    <w:rsid w:val="00B53A65"/>
    <w:rsid w:val="00B804CA"/>
    <w:rsid w:val="00B84773"/>
    <w:rsid w:val="00B8603A"/>
    <w:rsid w:val="00B96306"/>
    <w:rsid w:val="00B97924"/>
    <w:rsid w:val="00BA597C"/>
    <w:rsid w:val="00BE0340"/>
    <w:rsid w:val="00C277EB"/>
    <w:rsid w:val="00C317C2"/>
    <w:rsid w:val="00C34F3E"/>
    <w:rsid w:val="00C46791"/>
    <w:rsid w:val="00C51730"/>
    <w:rsid w:val="00C567E3"/>
    <w:rsid w:val="00C60504"/>
    <w:rsid w:val="00C61F7A"/>
    <w:rsid w:val="00C75886"/>
    <w:rsid w:val="00C9285D"/>
    <w:rsid w:val="00C953A9"/>
    <w:rsid w:val="00C973A5"/>
    <w:rsid w:val="00CA0BB6"/>
    <w:rsid w:val="00CA2F99"/>
    <w:rsid w:val="00CB2629"/>
    <w:rsid w:val="00CC559B"/>
    <w:rsid w:val="00CD6268"/>
    <w:rsid w:val="00CD6FFE"/>
    <w:rsid w:val="00CF777E"/>
    <w:rsid w:val="00D22660"/>
    <w:rsid w:val="00D3103E"/>
    <w:rsid w:val="00D4275D"/>
    <w:rsid w:val="00D501F8"/>
    <w:rsid w:val="00D51D1B"/>
    <w:rsid w:val="00D72460"/>
    <w:rsid w:val="00D72CE2"/>
    <w:rsid w:val="00D739C0"/>
    <w:rsid w:val="00D7539C"/>
    <w:rsid w:val="00DC2C59"/>
    <w:rsid w:val="00DE22D1"/>
    <w:rsid w:val="00DE7089"/>
    <w:rsid w:val="00DF4C09"/>
    <w:rsid w:val="00DF522D"/>
    <w:rsid w:val="00E04229"/>
    <w:rsid w:val="00E058A1"/>
    <w:rsid w:val="00E11A04"/>
    <w:rsid w:val="00E207EE"/>
    <w:rsid w:val="00E316BB"/>
    <w:rsid w:val="00E608FE"/>
    <w:rsid w:val="00E6307E"/>
    <w:rsid w:val="00E76904"/>
    <w:rsid w:val="00E8732F"/>
    <w:rsid w:val="00EA1E05"/>
    <w:rsid w:val="00EA648F"/>
    <w:rsid w:val="00EC2C36"/>
    <w:rsid w:val="00ED4F07"/>
    <w:rsid w:val="00ED6A51"/>
    <w:rsid w:val="00EE5A50"/>
    <w:rsid w:val="00F00D21"/>
    <w:rsid w:val="00F02CF2"/>
    <w:rsid w:val="00F03C0E"/>
    <w:rsid w:val="00F07C5A"/>
    <w:rsid w:val="00F11E21"/>
    <w:rsid w:val="00F21B60"/>
    <w:rsid w:val="00F33747"/>
    <w:rsid w:val="00F46209"/>
    <w:rsid w:val="00F51E01"/>
    <w:rsid w:val="00F60882"/>
    <w:rsid w:val="00F64DE5"/>
    <w:rsid w:val="00F66931"/>
    <w:rsid w:val="00F734D8"/>
    <w:rsid w:val="00F76047"/>
    <w:rsid w:val="00F92A7C"/>
    <w:rsid w:val="00F93BEC"/>
    <w:rsid w:val="00F96FA3"/>
    <w:rsid w:val="00FB3F67"/>
    <w:rsid w:val="00FC1577"/>
    <w:rsid w:val="00FD1987"/>
    <w:rsid w:val="00FE1C62"/>
    <w:rsid w:val="00FE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6"/>
    <o:shapelayout v:ext="edit">
      <o:idmap v:ext="edit" data="1"/>
    </o:shapelayout>
  </w:shapeDefaults>
  <w:decimalSymbol w:val="."/>
  <w:listSeparator w:val=","/>
  <w14:docId w14:val="5C749DDF"/>
  <w15:chartTrackingRefBased/>
  <w15:docId w15:val="{41FF010C-9A89-4239-8D3B-D734A496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20"/>
    <w:rPr>
      <w:kern w:val="0"/>
      <w14:ligatures w14:val="none"/>
    </w:rPr>
  </w:style>
  <w:style w:type="paragraph" w:styleId="Heading1">
    <w:name w:val="heading 1"/>
    <w:basedOn w:val="Normal"/>
    <w:next w:val="Normal"/>
    <w:link w:val="Heading1Char"/>
    <w:uiPriority w:val="9"/>
    <w:qFormat/>
    <w:rsid w:val="00963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162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0B5F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520"/>
    <w:rPr>
      <w:color w:val="0000FF"/>
      <w:u w:val="single"/>
    </w:rPr>
  </w:style>
  <w:style w:type="paragraph" w:styleId="ListParagraph">
    <w:name w:val="List Paragraph"/>
    <w:basedOn w:val="Normal"/>
    <w:link w:val="ListParagraphChar"/>
    <w:uiPriority w:val="34"/>
    <w:qFormat/>
    <w:rsid w:val="008746C2"/>
    <w:pPr>
      <w:ind w:left="720"/>
      <w:contextualSpacing/>
    </w:pPr>
  </w:style>
  <w:style w:type="character" w:styleId="UnresolvedMention">
    <w:name w:val="Unresolved Mention"/>
    <w:basedOn w:val="DefaultParagraphFont"/>
    <w:uiPriority w:val="99"/>
    <w:semiHidden/>
    <w:unhideWhenUsed/>
    <w:rsid w:val="0022457D"/>
    <w:rPr>
      <w:color w:val="605E5C"/>
      <w:shd w:val="clear" w:color="auto" w:fill="E1DFDD"/>
    </w:rPr>
  </w:style>
  <w:style w:type="character" w:customStyle="1" w:styleId="Heading2Char">
    <w:name w:val="Heading 2 Char"/>
    <w:basedOn w:val="DefaultParagraphFont"/>
    <w:link w:val="Heading2"/>
    <w:uiPriority w:val="9"/>
    <w:rsid w:val="00916280"/>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unhideWhenUsed/>
    <w:rsid w:val="00994EA3"/>
    <w:pPr>
      <w:spacing w:before="100" w:beforeAutospacing="1" w:after="100" w:afterAutospacing="1" w:line="240" w:lineRule="auto"/>
    </w:pPr>
    <w:rPr>
      <w:rFonts w:ascii="Calibri" w:hAnsi="Calibri" w:cs="Calibri"/>
      <w:lang w:eastAsia="en-AU"/>
    </w:rPr>
  </w:style>
  <w:style w:type="character" w:customStyle="1" w:styleId="Heading1Char">
    <w:name w:val="Heading 1 Char"/>
    <w:basedOn w:val="DefaultParagraphFont"/>
    <w:link w:val="Heading1"/>
    <w:uiPriority w:val="9"/>
    <w:rsid w:val="00963B15"/>
    <w:rPr>
      <w:rFonts w:asciiTheme="majorHAnsi" w:eastAsiaTheme="majorEastAsia" w:hAnsiTheme="majorHAnsi" w:cstheme="majorBidi"/>
      <w:color w:val="2F5496" w:themeColor="accent1" w:themeShade="BF"/>
      <w:kern w:val="0"/>
      <w:sz w:val="32"/>
      <w:szCs w:val="32"/>
      <w14:ligatures w14:val="none"/>
    </w:rPr>
  </w:style>
  <w:style w:type="character" w:customStyle="1" w:styleId="ListParagraphChar">
    <w:name w:val="List Paragraph Char"/>
    <w:link w:val="ListParagraph"/>
    <w:uiPriority w:val="34"/>
    <w:locked/>
    <w:rsid w:val="000B5F13"/>
    <w:rPr>
      <w:kern w:val="0"/>
      <w14:ligatures w14:val="none"/>
    </w:rPr>
  </w:style>
  <w:style w:type="character" w:customStyle="1" w:styleId="Heading3Char">
    <w:name w:val="Heading 3 Char"/>
    <w:basedOn w:val="DefaultParagraphFont"/>
    <w:link w:val="Heading3"/>
    <w:uiPriority w:val="9"/>
    <w:semiHidden/>
    <w:rsid w:val="000B5F13"/>
    <w:rPr>
      <w:rFonts w:asciiTheme="majorHAnsi" w:eastAsiaTheme="majorEastAsia" w:hAnsiTheme="majorHAnsi" w:cstheme="majorBidi"/>
      <w:color w:val="1F3763" w:themeColor="accent1" w:themeShade="7F"/>
      <w:kern w:val="0"/>
      <w:sz w:val="24"/>
      <w:szCs w:val="24"/>
      <w14:ligatures w14:val="none"/>
    </w:rPr>
  </w:style>
  <w:style w:type="table" w:styleId="TableGrid">
    <w:name w:val="Table Grid"/>
    <w:basedOn w:val="TableNormal"/>
    <w:uiPriority w:val="39"/>
    <w:rsid w:val="00F608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1D1B"/>
  </w:style>
  <w:style w:type="character" w:customStyle="1" w:styleId="ui-provider">
    <w:name w:val="ui-provider"/>
    <w:basedOn w:val="DefaultParagraphFont"/>
    <w:rsid w:val="00611107"/>
  </w:style>
  <w:style w:type="character" w:styleId="FollowedHyperlink">
    <w:name w:val="FollowedHyperlink"/>
    <w:basedOn w:val="DefaultParagraphFont"/>
    <w:uiPriority w:val="99"/>
    <w:semiHidden/>
    <w:unhideWhenUsed/>
    <w:rsid w:val="00611107"/>
    <w:rPr>
      <w:color w:val="954F72" w:themeColor="followedHyperlink"/>
      <w:u w:val="single"/>
    </w:rPr>
  </w:style>
  <w:style w:type="paragraph" w:customStyle="1" w:styleId="xmsonormal">
    <w:name w:val="x_msonormal"/>
    <w:basedOn w:val="Normal"/>
    <w:rsid w:val="00D501F8"/>
    <w:pPr>
      <w:spacing w:after="0" w:line="240" w:lineRule="auto"/>
    </w:pPr>
    <w:rPr>
      <w:rFonts w:ascii="Calibri" w:hAnsi="Calibri" w:cs="Calibri"/>
      <w:lang w:eastAsia="en-AU"/>
    </w:rPr>
  </w:style>
  <w:style w:type="character" w:customStyle="1" w:styleId="xhgkelc">
    <w:name w:val="x_hgkelc"/>
    <w:basedOn w:val="DefaultParagraphFont"/>
    <w:rsid w:val="00D5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4899">
      <w:bodyDiv w:val="1"/>
      <w:marLeft w:val="0"/>
      <w:marRight w:val="0"/>
      <w:marTop w:val="0"/>
      <w:marBottom w:val="0"/>
      <w:divBdr>
        <w:top w:val="none" w:sz="0" w:space="0" w:color="auto"/>
        <w:left w:val="none" w:sz="0" w:space="0" w:color="auto"/>
        <w:bottom w:val="none" w:sz="0" w:space="0" w:color="auto"/>
        <w:right w:val="none" w:sz="0" w:space="0" w:color="auto"/>
      </w:divBdr>
    </w:div>
    <w:div w:id="35856712">
      <w:bodyDiv w:val="1"/>
      <w:marLeft w:val="0"/>
      <w:marRight w:val="0"/>
      <w:marTop w:val="0"/>
      <w:marBottom w:val="0"/>
      <w:divBdr>
        <w:top w:val="none" w:sz="0" w:space="0" w:color="auto"/>
        <w:left w:val="none" w:sz="0" w:space="0" w:color="auto"/>
        <w:bottom w:val="none" w:sz="0" w:space="0" w:color="auto"/>
        <w:right w:val="none" w:sz="0" w:space="0" w:color="auto"/>
      </w:divBdr>
    </w:div>
    <w:div w:id="50231311">
      <w:bodyDiv w:val="1"/>
      <w:marLeft w:val="0"/>
      <w:marRight w:val="0"/>
      <w:marTop w:val="0"/>
      <w:marBottom w:val="0"/>
      <w:divBdr>
        <w:top w:val="none" w:sz="0" w:space="0" w:color="auto"/>
        <w:left w:val="none" w:sz="0" w:space="0" w:color="auto"/>
        <w:bottom w:val="none" w:sz="0" w:space="0" w:color="auto"/>
        <w:right w:val="none" w:sz="0" w:space="0" w:color="auto"/>
      </w:divBdr>
    </w:div>
    <w:div w:id="58214401">
      <w:bodyDiv w:val="1"/>
      <w:marLeft w:val="0"/>
      <w:marRight w:val="0"/>
      <w:marTop w:val="0"/>
      <w:marBottom w:val="0"/>
      <w:divBdr>
        <w:top w:val="none" w:sz="0" w:space="0" w:color="auto"/>
        <w:left w:val="none" w:sz="0" w:space="0" w:color="auto"/>
        <w:bottom w:val="none" w:sz="0" w:space="0" w:color="auto"/>
        <w:right w:val="none" w:sz="0" w:space="0" w:color="auto"/>
      </w:divBdr>
    </w:div>
    <w:div w:id="119033155">
      <w:bodyDiv w:val="1"/>
      <w:marLeft w:val="0"/>
      <w:marRight w:val="0"/>
      <w:marTop w:val="0"/>
      <w:marBottom w:val="0"/>
      <w:divBdr>
        <w:top w:val="none" w:sz="0" w:space="0" w:color="auto"/>
        <w:left w:val="none" w:sz="0" w:space="0" w:color="auto"/>
        <w:bottom w:val="none" w:sz="0" w:space="0" w:color="auto"/>
        <w:right w:val="none" w:sz="0" w:space="0" w:color="auto"/>
      </w:divBdr>
    </w:div>
    <w:div w:id="127479579">
      <w:bodyDiv w:val="1"/>
      <w:marLeft w:val="0"/>
      <w:marRight w:val="0"/>
      <w:marTop w:val="0"/>
      <w:marBottom w:val="0"/>
      <w:divBdr>
        <w:top w:val="none" w:sz="0" w:space="0" w:color="auto"/>
        <w:left w:val="none" w:sz="0" w:space="0" w:color="auto"/>
        <w:bottom w:val="none" w:sz="0" w:space="0" w:color="auto"/>
        <w:right w:val="none" w:sz="0" w:space="0" w:color="auto"/>
      </w:divBdr>
    </w:div>
    <w:div w:id="129905550">
      <w:bodyDiv w:val="1"/>
      <w:marLeft w:val="0"/>
      <w:marRight w:val="0"/>
      <w:marTop w:val="0"/>
      <w:marBottom w:val="0"/>
      <w:divBdr>
        <w:top w:val="none" w:sz="0" w:space="0" w:color="auto"/>
        <w:left w:val="none" w:sz="0" w:space="0" w:color="auto"/>
        <w:bottom w:val="none" w:sz="0" w:space="0" w:color="auto"/>
        <w:right w:val="none" w:sz="0" w:space="0" w:color="auto"/>
      </w:divBdr>
    </w:div>
    <w:div w:id="183981791">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7566936">
      <w:bodyDiv w:val="1"/>
      <w:marLeft w:val="0"/>
      <w:marRight w:val="0"/>
      <w:marTop w:val="0"/>
      <w:marBottom w:val="0"/>
      <w:divBdr>
        <w:top w:val="none" w:sz="0" w:space="0" w:color="auto"/>
        <w:left w:val="none" w:sz="0" w:space="0" w:color="auto"/>
        <w:bottom w:val="none" w:sz="0" w:space="0" w:color="auto"/>
        <w:right w:val="none" w:sz="0" w:space="0" w:color="auto"/>
      </w:divBdr>
    </w:div>
    <w:div w:id="201939951">
      <w:bodyDiv w:val="1"/>
      <w:marLeft w:val="0"/>
      <w:marRight w:val="0"/>
      <w:marTop w:val="0"/>
      <w:marBottom w:val="0"/>
      <w:divBdr>
        <w:top w:val="none" w:sz="0" w:space="0" w:color="auto"/>
        <w:left w:val="none" w:sz="0" w:space="0" w:color="auto"/>
        <w:bottom w:val="none" w:sz="0" w:space="0" w:color="auto"/>
        <w:right w:val="none" w:sz="0" w:space="0" w:color="auto"/>
      </w:divBdr>
    </w:div>
    <w:div w:id="241645714">
      <w:bodyDiv w:val="1"/>
      <w:marLeft w:val="0"/>
      <w:marRight w:val="0"/>
      <w:marTop w:val="0"/>
      <w:marBottom w:val="0"/>
      <w:divBdr>
        <w:top w:val="none" w:sz="0" w:space="0" w:color="auto"/>
        <w:left w:val="none" w:sz="0" w:space="0" w:color="auto"/>
        <w:bottom w:val="none" w:sz="0" w:space="0" w:color="auto"/>
        <w:right w:val="none" w:sz="0" w:space="0" w:color="auto"/>
      </w:divBdr>
      <w:divsChild>
        <w:div w:id="32973013">
          <w:marLeft w:val="0"/>
          <w:marRight w:val="0"/>
          <w:marTop w:val="0"/>
          <w:marBottom w:val="0"/>
          <w:divBdr>
            <w:top w:val="none" w:sz="0" w:space="0" w:color="auto"/>
            <w:left w:val="none" w:sz="0" w:space="0" w:color="auto"/>
            <w:bottom w:val="none" w:sz="0" w:space="0" w:color="auto"/>
            <w:right w:val="none" w:sz="0" w:space="0" w:color="auto"/>
          </w:divBdr>
        </w:div>
      </w:divsChild>
    </w:div>
    <w:div w:id="253247705">
      <w:bodyDiv w:val="1"/>
      <w:marLeft w:val="0"/>
      <w:marRight w:val="0"/>
      <w:marTop w:val="0"/>
      <w:marBottom w:val="0"/>
      <w:divBdr>
        <w:top w:val="none" w:sz="0" w:space="0" w:color="auto"/>
        <w:left w:val="none" w:sz="0" w:space="0" w:color="auto"/>
        <w:bottom w:val="none" w:sz="0" w:space="0" w:color="auto"/>
        <w:right w:val="none" w:sz="0" w:space="0" w:color="auto"/>
      </w:divBdr>
    </w:div>
    <w:div w:id="267664420">
      <w:bodyDiv w:val="1"/>
      <w:marLeft w:val="0"/>
      <w:marRight w:val="0"/>
      <w:marTop w:val="0"/>
      <w:marBottom w:val="0"/>
      <w:divBdr>
        <w:top w:val="none" w:sz="0" w:space="0" w:color="auto"/>
        <w:left w:val="none" w:sz="0" w:space="0" w:color="auto"/>
        <w:bottom w:val="none" w:sz="0" w:space="0" w:color="auto"/>
        <w:right w:val="none" w:sz="0" w:space="0" w:color="auto"/>
      </w:divBdr>
    </w:div>
    <w:div w:id="317727914">
      <w:bodyDiv w:val="1"/>
      <w:marLeft w:val="0"/>
      <w:marRight w:val="0"/>
      <w:marTop w:val="0"/>
      <w:marBottom w:val="0"/>
      <w:divBdr>
        <w:top w:val="none" w:sz="0" w:space="0" w:color="auto"/>
        <w:left w:val="none" w:sz="0" w:space="0" w:color="auto"/>
        <w:bottom w:val="none" w:sz="0" w:space="0" w:color="auto"/>
        <w:right w:val="none" w:sz="0" w:space="0" w:color="auto"/>
      </w:divBdr>
    </w:div>
    <w:div w:id="338584745">
      <w:bodyDiv w:val="1"/>
      <w:marLeft w:val="0"/>
      <w:marRight w:val="0"/>
      <w:marTop w:val="0"/>
      <w:marBottom w:val="0"/>
      <w:divBdr>
        <w:top w:val="none" w:sz="0" w:space="0" w:color="auto"/>
        <w:left w:val="none" w:sz="0" w:space="0" w:color="auto"/>
        <w:bottom w:val="none" w:sz="0" w:space="0" w:color="auto"/>
        <w:right w:val="none" w:sz="0" w:space="0" w:color="auto"/>
      </w:divBdr>
    </w:div>
    <w:div w:id="348067568">
      <w:bodyDiv w:val="1"/>
      <w:marLeft w:val="0"/>
      <w:marRight w:val="0"/>
      <w:marTop w:val="0"/>
      <w:marBottom w:val="0"/>
      <w:divBdr>
        <w:top w:val="none" w:sz="0" w:space="0" w:color="auto"/>
        <w:left w:val="none" w:sz="0" w:space="0" w:color="auto"/>
        <w:bottom w:val="none" w:sz="0" w:space="0" w:color="auto"/>
        <w:right w:val="none" w:sz="0" w:space="0" w:color="auto"/>
      </w:divBdr>
    </w:div>
    <w:div w:id="386926206">
      <w:bodyDiv w:val="1"/>
      <w:marLeft w:val="0"/>
      <w:marRight w:val="0"/>
      <w:marTop w:val="0"/>
      <w:marBottom w:val="0"/>
      <w:divBdr>
        <w:top w:val="none" w:sz="0" w:space="0" w:color="auto"/>
        <w:left w:val="none" w:sz="0" w:space="0" w:color="auto"/>
        <w:bottom w:val="none" w:sz="0" w:space="0" w:color="auto"/>
        <w:right w:val="none" w:sz="0" w:space="0" w:color="auto"/>
      </w:divBdr>
    </w:div>
    <w:div w:id="406534621">
      <w:bodyDiv w:val="1"/>
      <w:marLeft w:val="0"/>
      <w:marRight w:val="0"/>
      <w:marTop w:val="0"/>
      <w:marBottom w:val="0"/>
      <w:divBdr>
        <w:top w:val="none" w:sz="0" w:space="0" w:color="auto"/>
        <w:left w:val="none" w:sz="0" w:space="0" w:color="auto"/>
        <w:bottom w:val="none" w:sz="0" w:space="0" w:color="auto"/>
        <w:right w:val="none" w:sz="0" w:space="0" w:color="auto"/>
      </w:divBdr>
      <w:divsChild>
        <w:div w:id="1921139915">
          <w:marLeft w:val="0"/>
          <w:marRight w:val="0"/>
          <w:marTop w:val="0"/>
          <w:marBottom w:val="0"/>
          <w:divBdr>
            <w:top w:val="none" w:sz="0" w:space="0" w:color="auto"/>
            <w:left w:val="none" w:sz="0" w:space="0" w:color="auto"/>
            <w:bottom w:val="none" w:sz="0" w:space="0" w:color="auto"/>
            <w:right w:val="none" w:sz="0" w:space="0" w:color="auto"/>
          </w:divBdr>
        </w:div>
        <w:div w:id="2014261976">
          <w:marLeft w:val="0"/>
          <w:marRight w:val="0"/>
          <w:marTop w:val="120"/>
          <w:marBottom w:val="0"/>
          <w:divBdr>
            <w:top w:val="none" w:sz="0" w:space="0" w:color="auto"/>
            <w:left w:val="none" w:sz="0" w:space="0" w:color="auto"/>
            <w:bottom w:val="none" w:sz="0" w:space="0" w:color="auto"/>
            <w:right w:val="none" w:sz="0" w:space="0" w:color="auto"/>
          </w:divBdr>
          <w:divsChild>
            <w:div w:id="13095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1392">
      <w:bodyDiv w:val="1"/>
      <w:marLeft w:val="0"/>
      <w:marRight w:val="0"/>
      <w:marTop w:val="0"/>
      <w:marBottom w:val="0"/>
      <w:divBdr>
        <w:top w:val="none" w:sz="0" w:space="0" w:color="auto"/>
        <w:left w:val="none" w:sz="0" w:space="0" w:color="auto"/>
        <w:bottom w:val="none" w:sz="0" w:space="0" w:color="auto"/>
        <w:right w:val="none" w:sz="0" w:space="0" w:color="auto"/>
      </w:divBdr>
    </w:div>
    <w:div w:id="423304650">
      <w:bodyDiv w:val="1"/>
      <w:marLeft w:val="0"/>
      <w:marRight w:val="0"/>
      <w:marTop w:val="0"/>
      <w:marBottom w:val="0"/>
      <w:divBdr>
        <w:top w:val="none" w:sz="0" w:space="0" w:color="auto"/>
        <w:left w:val="none" w:sz="0" w:space="0" w:color="auto"/>
        <w:bottom w:val="none" w:sz="0" w:space="0" w:color="auto"/>
        <w:right w:val="none" w:sz="0" w:space="0" w:color="auto"/>
      </w:divBdr>
    </w:div>
    <w:div w:id="447091721">
      <w:bodyDiv w:val="1"/>
      <w:marLeft w:val="0"/>
      <w:marRight w:val="0"/>
      <w:marTop w:val="0"/>
      <w:marBottom w:val="0"/>
      <w:divBdr>
        <w:top w:val="none" w:sz="0" w:space="0" w:color="auto"/>
        <w:left w:val="none" w:sz="0" w:space="0" w:color="auto"/>
        <w:bottom w:val="none" w:sz="0" w:space="0" w:color="auto"/>
        <w:right w:val="none" w:sz="0" w:space="0" w:color="auto"/>
      </w:divBdr>
    </w:div>
    <w:div w:id="473256199">
      <w:bodyDiv w:val="1"/>
      <w:marLeft w:val="0"/>
      <w:marRight w:val="0"/>
      <w:marTop w:val="0"/>
      <w:marBottom w:val="0"/>
      <w:divBdr>
        <w:top w:val="none" w:sz="0" w:space="0" w:color="auto"/>
        <w:left w:val="none" w:sz="0" w:space="0" w:color="auto"/>
        <w:bottom w:val="none" w:sz="0" w:space="0" w:color="auto"/>
        <w:right w:val="none" w:sz="0" w:space="0" w:color="auto"/>
      </w:divBdr>
    </w:div>
    <w:div w:id="502167728">
      <w:bodyDiv w:val="1"/>
      <w:marLeft w:val="0"/>
      <w:marRight w:val="0"/>
      <w:marTop w:val="0"/>
      <w:marBottom w:val="0"/>
      <w:divBdr>
        <w:top w:val="none" w:sz="0" w:space="0" w:color="auto"/>
        <w:left w:val="none" w:sz="0" w:space="0" w:color="auto"/>
        <w:bottom w:val="none" w:sz="0" w:space="0" w:color="auto"/>
        <w:right w:val="none" w:sz="0" w:space="0" w:color="auto"/>
      </w:divBdr>
    </w:div>
    <w:div w:id="509224488">
      <w:bodyDiv w:val="1"/>
      <w:marLeft w:val="0"/>
      <w:marRight w:val="0"/>
      <w:marTop w:val="0"/>
      <w:marBottom w:val="0"/>
      <w:divBdr>
        <w:top w:val="none" w:sz="0" w:space="0" w:color="auto"/>
        <w:left w:val="none" w:sz="0" w:space="0" w:color="auto"/>
        <w:bottom w:val="none" w:sz="0" w:space="0" w:color="auto"/>
        <w:right w:val="none" w:sz="0" w:space="0" w:color="auto"/>
      </w:divBdr>
    </w:div>
    <w:div w:id="516307222">
      <w:bodyDiv w:val="1"/>
      <w:marLeft w:val="0"/>
      <w:marRight w:val="0"/>
      <w:marTop w:val="0"/>
      <w:marBottom w:val="0"/>
      <w:divBdr>
        <w:top w:val="none" w:sz="0" w:space="0" w:color="auto"/>
        <w:left w:val="none" w:sz="0" w:space="0" w:color="auto"/>
        <w:bottom w:val="none" w:sz="0" w:space="0" w:color="auto"/>
        <w:right w:val="none" w:sz="0" w:space="0" w:color="auto"/>
      </w:divBdr>
    </w:div>
    <w:div w:id="567377850">
      <w:bodyDiv w:val="1"/>
      <w:marLeft w:val="0"/>
      <w:marRight w:val="0"/>
      <w:marTop w:val="0"/>
      <w:marBottom w:val="0"/>
      <w:divBdr>
        <w:top w:val="none" w:sz="0" w:space="0" w:color="auto"/>
        <w:left w:val="none" w:sz="0" w:space="0" w:color="auto"/>
        <w:bottom w:val="none" w:sz="0" w:space="0" w:color="auto"/>
        <w:right w:val="none" w:sz="0" w:space="0" w:color="auto"/>
      </w:divBdr>
    </w:div>
    <w:div w:id="578371510">
      <w:bodyDiv w:val="1"/>
      <w:marLeft w:val="0"/>
      <w:marRight w:val="0"/>
      <w:marTop w:val="0"/>
      <w:marBottom w:val="0"/>
      <w:divBdr>
        <w:top w:val="none" w:sz="0" w:space="0" w:color="auto"/>
        <w:left w:val="none" w:sz="0" w:space="0" w:color="auto"/>
        <w:bottom w:val="none" w:sz="0" w:space="0" w:color="auto"/>
        <w:right w:val="none" w:sz="0" w:space="0" w:color="auto"/>
      </w:divBdr>
    </w:div>
    <w:div w:id="644160122">
      <w:bodyDiv w:val="1"/>
      <w:marLeft w:val="0"/>
      <w:marRight w:val="0"/>
      <w:marTop w:val="0"/>
      <w:marBottom w:val="0"/>
      <w:divBdr>
        <w:top w:val="none" w:sz="0" w:space="0" w:color="auto"/>
        <w:left w:val="none" w:sz="0" w:space="0" w:color="auto"/>
        <w:bottom w:val="none" w:sz="0" w:space="0" w:color="auto"/>
        <w:right w:val="none" w:sz="0" w:space="0" w:color="auto"/>
      </w:divBdr>
    </w:div>
    <w:div w:id="666322358">
      <w:bodyDiv w:val="1"/>
      <w:marLeft w:val="0"/>
      <w:marRight w:val="0"/>
      <w:marTop w:val="0"/>
      <w:marBottom w:val="0"/>
      <w:divBdr>
        <w:top w:val="none" w:sz="0" w:space="0" w:color="auto"/>
        <w:left w:val="none" w:sz="0" w:space="0" w:color="auto"/>
        <w:bottom w:val="none" w:sz="0" w:space="0" w:color="auto"/>
        <w:right w:val="none" w:sz="0" w:space="0" w:color="auto"/>
      </w:divBdr>
    </w:div>
    <w:div w:id="685133655">
      <w:bodyDiv w:val="1"/>
      <w:marLeft w:val="0"/>
      <w:marRight w:val="0"/>
      <w:marTop w:val="0"/>
      <w:marBottom w:val="0"/>
      <w:divBdr>
        <w:top w:val="none" w:sz="0" w:space="0" w:color="auto"/>
        <w:left w:val="none" w:sz="0" w:space="0" w:color="auto"/>
        <w:bottom w:val="none" w:sz="0" w:space="0" w:color="auto"/>
        <w:right w:val="none" w:sz="0" w:space="0" w:color="auto"/>
      </w:divBdr>
    </w:div>
    <w:div w:id="689649472">
      <w:bodyDiv w:val="1"/>
      <w:marLeft w:val="0"/>
      <w:marRight w:val="0"/>
      <w:marTop w:val="0"/>
      <w:marBottom w:val="0"/>
      <w:divBdr>
        <w:top w:val="none" w:sz="0" w:space="0" w:color="auto"/>
        <w:left w:val="none" w:sz="0" w:space="0" w:color="auto"/>
        <w:bottom w:val="none" w:sz="0" w:space="0" w:color="auto"/>
        <w:right w:val="none" w:sz="0" w:space="0" w:color="auto"/>
      </w:divBdr>
    </w:div>
    <w:div w:id="702286472">
      <w:bodyDiv w:val="1"/>
      <w:marLeft w:val="0"/>
      <w:marRight w:val="0"/>
      <w:marTop w:val="0"/>
      <w:marBottom w:val="0"/>
      <w:divBdr>
        <w:top w:val="none" w:sz="0" w:space="0" w:color="auto"/>
        <w:left w:val="none" w:sz="0" w:space="0" w:color="auto"/>
        <w:bottom w:val="none" w:sz="0" w:space="0" w:color="auto"/>
        <w:right w:val="none" w:sz="0" w:space="0" w:color="auto"/>
      </w:divBdr>
    </w:div>
    <w:div w:id="754127664">
      <w:bodyDiv w:val="1"/>
      <w:marLeft w:val="0"/>
      <w:marRight w:val="0"/>
      <w:marTop w:val="0"/>
      <w:marBottom w:val="0"/>
      <w:divBdr>
        <w:top w:val="none" w:sz="0" w:space="0" w:color="auto"/>
        <w:left w:val="none" w:sz="0" w:space="0" w:color="auto"/>
        <w:bottom w:val="none" w:sz="0" w:space="0" w:color="auto"/>
        <w:right w:val="none" w:sz="0" w:space="0" w:color="auto"/>
      </w:divBdr>
    </w:div>
    <w:div w:id="789864458">
      <w:bodyDiv w:val="1"/>
      <w:marLeft w:val="0"/>
      <w:marRight w:val="0"/>
      <w:marTop w:val="0"/>
      <w:marBottom w:val="0"/>
      <w:divBdr>
        <w:top w:val="none" w:sz="0" w:space="0" w:color="auto"/>
        <w:left w:val="none" w:sz="0" w:space="0" w:color="auto"/>
        <w:bottom w:val="none" w:sz="0" w:space="0" w:color="auto"/>
        <w:right w:val="none" w:sz="0" w:space="0" w:color="auto"/>
      </w:divBdr>
    </w:div>
    <w:div w:id="800419279">
      <w:bodyDiv w:val="1"/>
      <w:marLeft w:val="0"/>
      <w:marRight w:val="0"/>
      <w:marTop w:val="0"/>
      <w:marBottom w:val="0"/>
      <w:divBdr>
        <w:top w:val="none" w:sz="0" w:space="0" w:color="auto"/>
        <w:left w:val="none" w:sz="0" w:space="0" w:color="auto"/>
        <w:bottom w:val="none" w:sz="0" w:space="0" w:color="auto"/>
        <w:right w:val="none" w:sz="0" w:space="0" w:color="auto"/>
      </w:divBdr>
    </w:div>
    <w:div w:id="840897339">
      <w:bodyDiv w:val="1"/>
      <w:marLeft w:val="0"/>
      <w:marRight w:val="0"/>
      <w:marTop w:val="0"/>
      <w:marBottom w:val="0"/>
      <w:divBdr>
        <w:top w:val="none" w:sz="0" w:space="0" w:color="auto"/>
        <w:left w:val="none" w:sz="0" w:space="0" w:color="auto"/>
        <w:bottom w:val="none" w:sz="0" w:space="0" w:color="auto"/>
        <w:right w:val="none" w:sz="0" w:space="0" w:color="auto"/>
      </w:divBdr>
    </w:div>
    <w:div w:id="854075038">
      <w:bodyDiv w:val="1"/>
      <w:marLeft w:val="0"/>
      <w:marRight w:val="0"/>
      <w:marTop w:val="0"/>
      <w:marBottom w:val="0"/>
      <w:divBdr>
        <w:top w:val="none" w:sz="0" w:space="0" w:color="auto"/>
        <w:left w:val="none" w:sz="0" w:space="0" w:color="auto"/>
        <w:bottom w:val="none" w:sz="0" w:space="0" w:color="auto"/>
        <w:right w:val="none" w:sz="0" w:space="0" w:color="auto"/>
      </w:divBdr>
    </w:div>
    <w:div w:id="891649965">
      <w:bodyDiv w:val="1"/>
      <w:marLeft w:val="0"/>
      <w:marRight w:val="0"/>
      <w:marTop w:val="0"/>
      <w:marBottom w:val="0"/>
      <w:divBdr>
        <w:top w:val="none" w:sz="0" w:space="0" w:color="auto"/>
        <w:left w:val="none" w:sz="0" w:space="0" w:color="auto"/>
        <w:bottom w:val="none" w:sz="0" w:space="0" w:color="auto"/>
        <w:right w:val="none" w:sz="0" w:space="0" w:color="auto"/>
      </w:divBdr>
    </w:div>
    <w:div w:id="930892845">
      <w:bodyDiv w:val="1"/>
      <w:marLeft w:val="0"/>
      <w:marRight w:val="0"/>
      <w:marTop w:val="0"/>
      <w:marBottom w:val="0"/>
      <w:divBdr>
        <w:top w:val="none" w:sz="0" w:space="0" w:color="auto"/>
        <w:left w:val="none" w:sz="0" w:space="0" w:color="auto"/>
        <w:bottom w:val="none" w:sz="0" w:space="0" w:color="auto"/>
        <w:right w:val="none" w:sz="0" w:space="0" w:color="auto"/>
      </w:divBdr>
    </w:div>
    <w:div w:id="950435195">
      <w:bodyDiv w:val="1"/>
      <w:marLeft w:val="0"/>
      <w:marRight w:val="0"/>
      <w:marTop w:val="0"/>
      <w:marBottom w:val="0"/>
      <w:divBdr>
        <w:top w:val="none" w:sz="0" w:space="0" w:color="auto"/>
        <w:left w:val="none" w:sz="0" w:space="0" w:color="auto"/>
        <w:bottom w:val="none" w:sz="0" w:space="0" w:color="auto"/>
        <w:right w:val="none" w:sz="0" w:space="0" w:color="auto"/>
      </w:divBdr>
    </w:div>
    <w:div w:id="995378840">
      <w:bodyDiv w:val="1"/>
      <w:marLeft w:val="0"/>
      <w:marRight w:val="0"/>
      <w:marTop w:val="0"/>
      <w:marBottom w:val="0"/>
      <w:divBdr>
        <w:top w:val="none" w:sz="0" w:space="0" w:color="auto"/>
        <w:left w:val="none" w:sz="0" w:space="0" w:color="auto"/>
        <w:bottom w:val="none" w:sz="0" w:space="0" w:color="auto"/>
        <w:right w:val="none" w:sz="0" w:space="0" w:color="auto"/>
      </w:divBdr>
    </w:div>
    <w:div w:id="999886077">
      <w:bodyDiv w:val="1"/>
      <w:marLeft w:val="0"/>
      <w:marRight w:val="0"/>
      <w:marTop w:val="0"/>
      <w:marBottom w:val="0"/>
      <w:divBdr>
        <w:top w:val="none" w:sz="0" w:space="0" w:color="auto"/>
        <w:left w:val="none" w:sz="0" w:space="0" w:color="auto"/>
        <w:bottom w:val="none" w:sz="0" w:space="0" w:color="auto"/>
        <w:right w:val="none" w:sz="0" w:space="0" w:color="auto"/>
      </w:divBdr>
      <w:divsChild>
        <w:div w:id="940065118">
          <w:marLeft w:val="0"/>
          <w:marRight w:val="0"/>
          <w:marTop w:val="120"/>
          <w:marBottom w:val="0"/>
          <w:divBdr>
            <w:top w:val="none" w:sz="0" w:space="0" w:color="auto"/>
            <w:left w:val="none" w:sz="0" w:space="0" w:color="auto"/>
            <w:bottom w:val="none" w:sz="0" w:space="0" w:color="auto"/>
            <w:right w:val="none" w:sz="0" w:space="0" w:color="auto"/>
          </w:divBdr>
          <w:divsChild>
            <w:div w:id="1905527316">
              <w:marLeft w:val="0"/>
              <w:marRight w:val="0"/>
              <w:marTop w:val="0"/>
              <w:marBottom w:val="0"/>
              <w:divBdr>
                <w:top w:val="none" w:sz="0" w:space="0" w:color="auto"/>
                <w:left w:val="none" w:sz="0" w:space="0" w:color="auto"/>
                <w:bottom w:val="none" w:sz="0" w:space="0" w:color="auto"/>
                <w:right w:val="none" w:sz="0" w:space="0" w:color="auto"/>
              </w:divBdr>
            </w:div>
          </w:divsChild>
        </w:div>
        <w:div w:id="1476095870">
          <w:marLeft w:val="0"/>
          <w:marRight w:val="0"/>
          <w:marTop w:val="120"/>
          <w:marBottom w:val="0"/>
          <w:divBdr>
            <w:top w:val="none" w:sz="0" w:space="0" w:color="auto"/>
            <w:left w:val="none" w:sz="0" w:space="0" w:color="auto"/>
            <w:bottom w:val="none" w:sz="0" w:space="0" w:color="auto"/>
            <w:right w:val="none" w:sz="0" w:space="0" w:color="auto"/>
          </w:divBdr>
          <w:divsChild>
            <w:div w:id="1502770244">
              <w:marLeft w:val="0"/>
              <w:marRight w:val="0"/>
              <w:marTop w:val="0"/>
              <w:marBottom w:val="0"/>
              <w:divBdr>
                <w:top w:val="none" w:sz="0" w:space="0" w:color="auto"/>
                <w:left w:val="none" w:sz="0" w:space="0" w:color="auto"/>
                <w:bottom w:val="none" w:sz="0" w:space="0" w:color="auto"/>
                <w:right w:val="none" w:sz="0" w:space="0" w:color="auto"/>
              </w:divBdr>
            </w:div>
            <w:div w:id="311713690">
              <w:marLeft w:val="0"/>
              <w:marRight w:val="0"/>
              <w:marTop w:val="0"/>
              <w:marBottom w:val="0"/>
              <w:divBdr>
                <w:top w:val="none" w:sz="0" w:space="0" w:color="auto"/>
                <w:left w:val="none" w:sz="0" w:space="0" w:color="auto"/>
                <w:bottom w:val="none" w:sz="0" w:space="0" w:color="auto"/>
                <w:right w:val="none" w:sz="0" w:space="0" w:color="auto"/>
              </w:divBdr>
            </w:div>
            <w:div w:id="703411649">
              <w:marLeft w:val="0"/>
              <w:marRight w:val="0"/>
              <w:marTop w:val="0"/>
              <w:marBottom w:val="0"/>
              <w:divBdr>
                <w:top w:val="none" w:sz="0" w:space="0" w:color="auto"/>
                <w:left w:val="none" w:sz="0" w:space="0" w:color="auto"/>
                <w:bottom w:val="none" w:sz="0" w:space="0" w:color="auto"/>
                <w:right w:val="none" w:sz="0" w:space="0" w:color="auto"/>
              </w:divBdr>
            </w:div>
          </w:divsChild>
        </w:div>
        <w:div w:id="1135759367">
          <w:marLeft w:val="0"/>
          <w:marRight w:val="0"/>
          <w:marTop w:val="120"/>
          <w:marBottom w:val="0"/>
          <w:divBdr>
            <w:top w:val="none" w:sz="0" w:space="0" w:color="auto"/>
            <w:left w:val="none" w:sz="0" w:space="0" w:color="auto"/>
            <w:bottom w:val="none" w:sz="0" w:space="0" w:color="auto"/>
            <w:right w:val="none" w:sz="0" w:space="0" w:color="auto"/>
          </w:divBdr>
          <w:divsChild>
            <w:div w:id="1764840972">
              <w:marLeft w:val="0"/>
              <w:marRight w:val="0"/>
              <w:marTop w:val="0"/>
              <w:marBottom w:val="0"/>
              <w:divBdr>
                <w:top w:val="none" w:sz="0" w:space="0" w:color="auto"/>
                <w:left w:val="none" w:sz="0" w:space="0" w:color="auto"/>
                <w:bottom w:val="none" w:sz="0" w:space="0" w:color="auto"/>
                <w:right w:val="none" w:sz="0" w:space="0" w:color="auto"/>
              </w:divBdr>
            </w:div>
            <w:div w:id="516046409">
              <w:marLeft w:val="0"/>
              <w:marRight w:val="0"/>
              <w:marTop w:val="0"/>
              <w:marBottom w:val="0"/>
              <w:divBdr>
                <w:top w:val="none" w:sz="0" w:space="0" w:color="auto"/>
                <w:left w:val="none" w:sz="0" w:space="0" w:color="auto"/>
                <w:bottom w:val="none" w:sz="0" w:space="0" w:color="auto"/>
                <w:right w:val="none" w:sz="0" w:space="0" w:color="auto"/>
              </w:divBdr>
            </w:div>
            <w:div w:id="413284507">
              <w:marLeft w:val="0"/>
              <w:marRight w:val="0"/>
              <w:marTop w:val="0"/>
              <w:marBottom w:val="0"/>
              <w:divBdr>
                <w:top w:val="none" w:sz="0" w:space="0" w:color="auto"/>
                <w:left w:val="none" w:sz="0" w:space="0" w:color="auto"/>
                <w:bottom w:val="none" w:sz="0" w:space="0" w:color="auto"/>
                <w:right w:val="none" w:sz="0" w:space="0" w:color="auto"/>
              </w:divBdr>
            </w:div>
            <w:div w:id="443698743">
              <w:marLeft w:val="0"/>
              <w:marRight w:val="0"/>
              <w:marTop w:val="0"/>
              <w:marBottom w:val="0"/>
              <w:divBdr>
                <w:top w:val="none" w:sz="0" w:space="0" w:color="auto"/>
                <w:left w:val="none" w:sz="0" w:space="0" w:color="auto"/>
                <w:bottom w:val="none" w:sz="0" w:space="0" w:color="auto"/>
                <w:right w:val="none" w:sz="0" w:space="0" w:color="auto"/>
              </w:divBdr>
            </w:div>
          </w:divsChild>
        </w:div>
        <w:div w:id="1940215192">
          <w:marLeft w:val="0"/>
          <w:marRight w:val="0"/>
          <w:marTop w:val="120"/>
          <w:marBottom w:val="0"/>
          <w:divBdr>
            <w:top w:val="none" w:sz="0" w:space="0" w:color="auto"/>
            <w:left w:val="none" w:sz="0" w:space="0" w:color="auto"/>
            <w:bottom w:val="none" w:sz="0" w:space="0" w:color="auto"/>
            <w:right w:val="none" w:sz="0" w:space="0" w:color="auto"/>
          </w:divBdr>
          <w:divsChild>
            <w:div w:id="1096169092">
              <w:marLeft w:val="0"/>
              <w:marRight w:val="0"/>
              <w:marTop w:val="0"/>
              <w:marBottom w:val="0"/>
              <w:divBdr>
                <w:top w:val="none" w:sz="0" w:space="0" w:color="auto"/>
                <w:left w:val="none" w:sz="0" w:space="0" w:color="auto"/>
                <w:bottom w:val="none" w:sz="0" w:space="0" w:color="auto"/>
                <w:right w:val="none" w:sz="0" w:space="0" w:color="auto"/>
              </w:divBdr>
            </w:div>
            <w:div w:id="20875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951">
      <w:bodyDiv w:val="1"/>
      <w:marLeft w:val="0"/>
      <w:marRight w:val="0"/>
      <w:marTop w:val="0"/>
      <w:marBottom w:val="0"/>
      <w:divBdr>
        <w:top w:val="none" w:sz="0" w:space="0" w:color="auto"/>
        <w:left w:val="none" w:sz="0" w:space="0" w:color="auto"/>
        <w:bottom w:val="none" w:sz="0" w:space="0" w:color="auto"/>
        <w:right w:val="none" w:sz="0" w:space="0" w:color="auto"/>
      </w:divBdr>
    </w:div>
    <w:div w:id="1028945118">
      <w:bodyDiv w:val="1"/>
      <w:marLeft w:val="0"/>
      <w:marRight w:val="0"/>
      <w:marTop w:val="0"/>
      <w:marBottom w:val="0"/>
      <w:divBdr>
        <w:top w:val="none" w:sz="0" w:space="0" w:color="auto"/>
        <w:left w:val="none" w:sz="0" w:space="0" w:color="auto"/>
        <w:bottom w:val="none" w:sz="0" w:space="0" w:color="auto"/>
        <w:right w:val="none" w:sz="0" w:space="0" w:color="auto"/>
      </w:divBdr>
    </w:div>
    <w:div w:id="1120882270">
      <w:bodyDiv w:val="1"/>
      <w:marLeft w:val="0"/>
      <w:marRight w:val="0"/>
      <w:marTop w:val="0"/>
      <w:marBottom w:val="0"/>
      <w:divBdr>
        <w:top w:val="none" w:sz="0" w:space="0" w:color="auto"/>
        <w:left w:val="none" w:sz="0" w:space="0" w:color="auto"/>
        <w:bottom w:val="none" w:sz="0" w:space="0" w:color="auto"/>
        <w:right w:val="none" w:sz="0" w:space="0" w:color="auto"/>
      </w:divBdr>
    </w:div>
    <w:div w:id="1122378951">
      <w:bodyDiv w:val="1"/>
      <w:marLeft w:val="0"/>
      <w:marRight w:val="0"/>
      <w:marTop w:val="0"/>
      <w:marBottom w:val="0"/>
      <w:divBdr>
        <w:top w:val="none" w:sz="0" w:space="0" w:color="auto"/>
        <w:left w:val="none" w:sz="0" w:space="0" w:color="auto"/>
        <w:bottom w:val="none" w:sz="0" w:space="0" w:color="auto"/>
        <w:right w:val="none" w:sz="0" w:space="0" w:color="auto"/>
      </w:divBdr>
    </w:div>
    <w:div w:id="1139109860">
      <w:bodyDiv w:val="1"/>
      <w:marLeft w:val="0"/>
      <w:marRight w:val="0"/>
      <w:marTop w:val="0"/>
      <w:marBottom w:val="0"/>
      <w:divBdr>
        <w:top w:val="none" w:sz="0" w:space="0" w:color="auto"/>
        <w:left w:val="none" w:sz="0" w:space="0" w:color="auto"/>
        <w:bottom w:val="none" w:sz="0" w:space="0" w:color="auto"/>
        <w:right w:val="none" w:sz="0" w:space="0" w:color="auto"/>
      </w:divBdr>
    </w:div>
    <w:div w:id="1205869520">
      <w:bodyDiv w:val="1"/>
      <w:marLeft w:val="0"/>
      <w:marRight w:val="0"/>
      <w:marTop w:val="0"/>
      <w:marBottom w:val="0"/>
      <w:divBdr>
        <w:top w:val="none" w:sz="0" w:space="0" w:color="auto"/>
        <w:left w:val="none" w:sz="0" w:space="0" w:color="auto"/>
        <w:bottom w:val="none" w:sz="0" w:space="0" w:color="auto"/>
        <w:right w:val="none" w:sz="0" w:space="0" w:color="auto"/>
      </w:divBdr>
    </w:div>
    <w:div w:id="1208689624">
      <w:bodyDiv w:val="1"/>
      <w:marLeft w:val="0"/>
      <w:marRight w:val="0"/>
      <w:marTop w:val="0"/>
      <w:marBottom w:val="0"/>
      <w:divBdr>
        <w:top w:val="none" w:sz="0" w:space="0" w:color="auto"/>
        <w:left w:val="none" w:sz="0" w:space="0" w:color="auto"/>
        <w:bottom w:val="none" w:sz="0" w:space="0" w:color="auto"/>
        <w:right w:val="none" w:sz="0" w:space="0" w:color="auto"/>
      </w:divBdr>
    </w:div>
    <w:div w:id="1260023363">
      <w:bodyDiv w:val="1"/>
      <w:marLeft w:val="0"/>
      <w:marRight w:val="0"/>
      <w:marTop w:val="0"/>
      <w:marBottom w:val="0"/>
      <w:divBdr>
        <w:top w:val="none" w:sz="0" w:space="0" w:color="auto"/>
        <w:left w:val="none" w:sz="0" w:space="0" w:color="auto"/>
        <w:bottom w:val="none" w:sz="0" w:space="0" w:color="auto"/>
        <w:right w:val="none" w:sz="0" w:space="0" w:color="auto"/>
      </w:divBdr>
      <w:divsChild>
        <w:div w:id="2052998507">
          <w:marLeft w:val="0"/>
          <w:marRight w:val="0"/>
          <w:marTop w:val="120"/>
          <w:marBottom w:val="0"/>
          <w:divBdr>
            <w:top w:val="none" w:sz="0" w:space="0" w:color="auto"/>
            <w:left w:val="none" w:sz="0" w:space="0" w:color="auto"/>
            <w:bottom w:val="none" w:sz="0" w:space="0" w:color="auto"/>
            <w:right w:val="none" w:sz="0" w:space="0" w:color="auto"/>
          </w:divBdr>
          <w:divsChild>
            <w:div w:id="146897078">
              <w:marLeft w:val="0"/>
              <w:marRight w:val="0"/>
              <w:marTop w:val="0"/>
              <w:marBottom w:val="0"/>
              <w:divBdr>
                <w:top w:val="none" w:sz="0" w:space="0" w:color="auto"/>
                <w:left w:val="none" w:sz="0" w:space="0" w:color="auto"/>
                <w:bottom w:val="none" w:sz="0" w:space="0" w:color="auto"/>
                <w:right w:val="none" w:sz="0" w:space="0" w:color="auto"/>
              </w:divBdr>
            </w:div>
          </w:divsChild>
        </w:div>
        <w:div w:id="798449498">
          <w:marLeft w:val="0"/>
          <w:marRight w:val="0"/>
          <w:marTop w:val="120"/>
          <w:marBottom w:val="0"/>
          <w:divBdr>
            <w:top w:val="none" w:sz="0" w:space="0" w:color="auto"/>
            <w:left w:val="none" w:sz="0" w:space="0" w:color="auto"/>
            <w:bottom w:val="none" w:sz="0" w:space="0" w:color="auto"/>
            <w:right w:val="none" w:sz="0" w:space="0" w:color="auto"/>
          </w:divBdr>
          <w:divsChild>
            <w:div w:id="809785478">
              <w:marLeft w:val="0"/>
              <w:marRight w:val="0"/>
              <w:marTop w:val="0"/>
              <w:marBottom w:val="0"/>
              <w:divBdr>
                <w:top w:val="none" w:sz="0" w:space="0" w:color="auto"/>
                <w:left w:val="none" w:sz="0" w:space="0" w:color="auto"/>
                <w:bottom w:val="none" w:sz="0" w:space="0" w:color="auto"/>
                <w:right w:val="none" w:sz="0" w:space="0" w:color="auto"/>
              </w:divBdr>
            </w:div>
          </w:divsChild>
        </w:div>
        <w:div w:id="765226494">
          <w:marLeft w:val="0"/>
          <w:marRight w:val="0"/>
          <w:marTop w:val="120"/>
          <w:marBottom w:val="0"/>
          <w:divBdr>
            <w:top w:val="none" w:sz="0" w:space="0" w:color="auto"/>
            <w:left w:val="none" w:sz="0" w:space="0" w:color="auto"/>
            <w:bottom w:val="none" w:sz="0" w:space="0" w:color="auto"/>
            <w:right w:val="none" w:sz="0" w:space="0" w:color="auto"/>
          </w:divBdr>
          <w:divsChild>
            <w:div w:id="7192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5050">
      <w:bodyDiv w:val="1"/>
      <w:marLeft w:val="0"/>
      <w:marRight w:val="0"/>
      <w:marTop w:val="0"/>
      <w:marBottom w:val="0"/>
      <w:divBdr>
        <w:top w:val="none" w:sz="0" w:space="0" w:color="auto"/>
        <w:left w:val="none" w:sz="0" w:space="0" w:color="auto"/>
        <w:bottom w:val="none" w:sz="0" w:space="0" w:color="auto"/>
        <w:right w:val="none" w:sz="0" w:space="0" w:color="auto"/>
      </w:divBdr>
    </w:div>
    <w:div w:id="1282153545">
      <w:bodyDiv w:val="1"/>
      <w:marLeft w:val="0"/>
      <w:marRight w:val="0"/>
      <w:marTop w:val="0"/>
      <w:marBottom w:val="0"/>
      <w:divBdr>
        <w:top w:val="none" w:sz="0" w:space="0" w:color="auto"/>
        <w:left w:val="none" w:sz="0" w:space="0" w:color="auto"/>
        <w:bottom w:val="none" w:sz="0" w:space="0" w:color="auto"/>
        <w:right w:val="none" w:sz="0" w:space="0" w:color="auto"/>
      </w:divBdr>
    </w:div>
    <w:div w:id="1297636613">
      <w:bodyDiv w:val="1"/>
      <w:marLeft w:val="0"/>
      <w:marRight w:val="0"/>
      <w:marTop w:val="0"/>
      <w:marBottom w:val="0"/>
      <w:divBdr>
        <w:top w:val="none" w:sz="0" w:space="0" w:color="auto"/>
        <w:left w:val="none" w:sz="0" w:space="0" w:color="auto"/>
        <w:bottom w:val="none" w:sz="0" w:space="0" w:color="auto"/>
        <w:right w:val="none" w:sz="0" w:space="0" w:color="auto"/>
      </w:divBdr>
    </w:div>
    <w:div w:id="1299258563">
      <w:bodyDiv w:val="1"/>
      <w:marLeft w:val="0"/>
      <w:marRight w:val="0"/>
      <w:marTop w:val="0"/>
      <w:marBottom w:val="0"/>
      <w:divBdr>
        <w:top w:val="none" w:sz="0" w:space="0" w:color="auto"/>
        <w:left w:val="none" w:sz="0" w:space="0" w:color="auto"/>
        <w:bottom w:val="none" w:sz="0" w:space="0" w:color="auto"/>
        <w:right w:val="none" w:sz="0" w:space="0" w:color="auto"/>
      </w:divBdr>
    </w:div>
    <w:div w:id="1352953733">
      <w:bodyDiv w:val="1"/>
      <w:marLeft w:val="0"/>
      <w:marRight w:val="0"/>
      <w:marTop w:val="0"/>
      <w:marBottom w:val="0"/>
      <w:divBdr>
        <w:top w:val="none" w:sz="0" w:space="0" w:color="auto"/>
        <w:left w:val="none" w:sz="0" w:space="0" w:color="auto"/>
        <w:bottom w:val="none" w:sz="0" w:space="0" w:color="auto"/>
        <w:right w:val="none" w:sz="0" w:space="0" w:color="auto"/>
      </w:divBdr>
    </w:div>
    <w:div w:id="1378508587">
      <w:bodyDiv w:val="1"/>
      <w:marLeft w:val="0"/>
      <w:marRight w:val="0"/>
      <w:marTop w:val="0"/>
      <w:marBottom w:val="0"/>
      <w:divBdr>
        <w:top w:val="none" w:sz="0" w:space="0" w:color="auto"/>
        <w:left w:val="none" w:sz="0" w:space="0" w:color="auto"/>
        <w:bottom w:val="none" w:sz="0" w:space="0" w:color="auto"/>
        <w:right w:val="none" w:sz="0" w:space="0" w:color="auto"/>
      </w:divBdr>
    </w:div>
    <w:div w:id="1386489237">
      <w:bodyDiv w:val="1"/>
      <w:marLeft w:val="0"/>
      <w:marRight w:val="0"/>
      <w:marTop w:val="0"/>
      <w:marBottom w:val="0"/>
      <w:divBdr>
        <w:top w:val="none" w:sz="0" w:space="0" w:color="auto"/>
        <w:left w:val="none" w:sz="0" w:space="0" w:color="auto"/>
        <w:bottom w:val="none" w:sz="0" w:space="0" w:color="auto"/>
        <w:right w:val="none" w:sz="0" w:space="0" w:color="auto"/>
      </w:divBdr>
      <w:divsChild>
        <w:div w:id="1313633099">
          <w:marLeft w:val="0"/>
          <w:marRight w:val="0"/>
          <w:marTop w:val="0"/>
          <w:marBottom w:val="0"/>
          <w:divBdr>
            <w:top w:val="none" w:sz="0" w:space="0" w:color="auto"/>
            <w:left w:val="none" w:sz="0" w:space="0" w:color="auto"/>
            <w:bottom w:val="none" w:sz="0" w:space="0" w:color="auto"/>
            <w:right w:val="none" w:sz="0" w:space="0" w:color="auto"/>
          </w:divBdr>
        </w:div>
        <w:div w:id="2010479811">
          <w:marLeft w:val="0"/>
          <w:marRight w:val="0"/>
          <w:marTop w:val="120"/>
          <w:marBottom w:val="0"/>
          <w:divBdr>
            <w:top w:val="none" w:sz="0" w:space="0" w:color="auto"/>
            <w:left w:val="none" w:sz="0" w:space="0" w:color="auto"/>
            <w:bottom w:val="none" w:sz="0" w:space="0" w:color="auto"/>
            <w:right w:val="none" w:sz="0" w:space="0" w:color="auto"/>
          </w:divBdr>
          <w:divsChild>
            <w:div w:id="870075424">
              <w:marLeft w:val="0"/>
              <w:marRight w:val="0"/>
              <w:marTop w:val="0"/>
              <w:marBottom w:val="0"/>
              <w:divBdr>
                <w:top w:val="none" w:sz="0" w:space="0" w:color="auto"/>
                <w:left w:val="none" w:sz="0" w:space="0" w:color="auto"/>
                <w:bottom w:val="none" w:sz="0" w:space="0" w:color="auto"/>
                <w:right w:val="none" w:sz="0" w:space="0" w:color="auto"/>
              </w:divBdr>
            </w:div>
          </w:divsChild>
        </w:div>
        <w:div w:id="1335374343">
          <w:marLeft w:val="0"/>
          <w:marRight w:val="0"/>
          <w:marTop w:val="120"/>
          <w:marBottom w:val="0"/>
          <w:divBdr>
            <w:top w:val="none" w:sz="0" w:space="0" w:color="auto"/>
            <w:left w:val="none" w:sz="0" w:space="0" w:color="auto"/>
            <w:bottom w:val="none" w:sz="0" w:space="0" w:color="auto"/>
            <w:right w:val="none" w:sz="0" w:space="0" w:color="auto"/>
          </w:divBdr>
          <w:divsChild>
            <w:div w:id="1886402859">
              <w:marLeft w:val="0"/>
              <w:marRight w:val="0"/>
              <w:marTop w:val="0"/>
              <w:marBottom w:val="0"/>
              <w:divBdr>
                <w:top w:val="none" w:sz="0" w:space="0" w:color="auto"/>
                <w:left w:val="none" w:sz="0" w:space="0" w:color="auto"/>
                <w:bottom w:val="none" w:sz="0" w:space="0" w:color="auto"/>
                <w:right w:val="none" w:sz="0" w:space="0" w:color="auto"/>
              </w:divBdr>
            </w:div>
          </w:divsChild>
        </w:div>
        <w:div w:id="1394544053">
          <w:marLeft w:val="0"/>
          <w:marRight w:val="0"/>
          <w:marTop w:val="120"/>
          <w:marBottom w:val="0"/>
          <w:divBdr>
            <w:top w:val="none" w:sz="0" w:space="0" w:color="auto"/>
            <w:left w:val="none" w:sz="0" w:space="0" w:color="auto"/>
            <w:bottom w:val="none" w:sz="0" w:space="0" w:color="auto"/>
            <w:right w:val="none" w:sz="0" w:space="0" w:color="auto"/>
          </w:divBdr>
          <w:divsChild>
            <w:div w:id="11254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0189">
      <w:bodyDiv w:val="1"/>
      <w:marLeft w:val="0"/>
      <w:marRight w:val="0"/>
      <w:marTop w:val="0"/>
      <w:marBottom w:val="0"/>
      <w:divBdr>
        <w:top w:val="none" w:sz="0" w:space="0" w:color="auto"/>
        <w:left w:val="none" w:sz="0" w:space="0" w:color="auto"/>
        <w:bottom w:val="none" w:sz="0" w:space="0" w:color="auto"/>
        <w:right w:val="none" w:sz="0" w:space="0" w:color="auto"/>
      </w:divBdr>
    </w:div>
    <w:div w:id="1413158080">
      <w:bodyDiv w:val="1"/>
      <w:marLeft w:val="0"/>
      <w:marRight w:val="0"/>
      <w:marTop w:val="0"/>
      <w:marBottom w:val="0"/>
      <w:divBdr>
        <w:top w:val="none" w:sz="0" w:space="0" w:color="auto"/>
        <w:left w:val="none" w:sz="0" w:space="0" w:color="auto"/>
        <w:bottom w:val="none" w:sz="0" w:space="0" w:color="auto"/>
        <w:right w:val="none" w:sz="0" w:space="0" w:color="auto"/>
      </w:divBdr>
      <w:divsChild>
        <w:div w:id="2027244375">
          <w:marLeft w:val="0"/>
          <w:marRight w:val="0"/>
          <w:marTop w:val="0"/>
          <w:marBottom w:val="0"/>
          <w:divBdr>
            <w:top w:val="none" w:sz="0" w:space="0" w:color="auto"/>
            <w:left w:val="none" w:sz="0" w:space="0" w:color="auto"/>
            <w:bottom w:val="none" w:sz="0" w:space="0" w:color="auto"/>
            <w:right w:val="none" w:sz="0" w:space="0" w:color="auto"/>
          </w:divBdr>
          <w:divsChild>
            <w:div w:id="621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9129">
      <w:bodyDiv w:val="1"/>
      <w:marLeft w:val="0"/>
      <w:marRight w:val="0"/>
      <w:marTop w:val="0"/>
      <w:marBottom w:val="0"/>
      <w:divBdr>
        <w:top w:val="none" w:sz="0" w:space="0" w:color="auto"/>
        <w:left w:val="none" w:sz="0" w:space="0" w:color="auto"/>
        <w:bottom w:val="none" w:sz="0" w:space="0" w:color="auto"/>
        <w:right w:val="none" w:sz="0" w:space="0" w:color="auto"/>
      </w:divBdr>
    </w:div>
    <w:div w:id="1430927279">
      <w:bodyDiv w:val="1"/>
      <w:marLeft w:val="0"/>
      <w:marRight w:val="0"/>
      <w:marTop w:val="0"/>
      <w:marBottom w:val="0"/>
      <w:divBdr>
        <w:top w:val="none" w:sz="0" w:space="0" w:color="auto"/>
        <w:left w:val="none" w:sz="0" w:space="0" w:color="auto"/>
        <w:bottom w:val="none" w:sz="0" w:space="0" w:color="auto"/>
        <w:right w:val="none" w:sz="0" w:space="0" w:color="auto"/>
      </w:divBdr>
    </w:div>
    <w:div w:id="1440493414">
      <w:bodyDiv w:val="1"/>
      <w:marLeft w:val="0"/>
      <w:marRight w:val="0"/>
      <w:marTop w:val="0"/>
      <w:marBottom w:val="0"/>
      <w:divBdr>
        <w:top w:val="none" w:sz="0" w:space="0" w:color="auto"/>
        <w:left w:val="none" w:sz="0" w:space="0" w:color="auto"/>
        <w:bottom w:val="none" w:sz="0" w:space="0" w:color="auto"/>
        <w:right w:val="none" w:sz="0" w:space="0" w:color="auto"/>
      </w:divBdr>
    </w:div>
    <w:div w:id="1460221929">
      <w:bodyDiv w:val="1"/>
      <w:marLeft w:val="0"/>
      <w:marRight w:val="0"/>
      <w:marTop w:val="0"/>
      <w:marBottom w:val="0"/>
      <w:divBdr>
        <w:top w:val="none" w:sz="0" w:space="0" w:color="auto"/>
        <w:left w:val="none" w:sz="0" w:space="0" w:color="auto"/>
        <w:bottom w:val="none" w:sz="0" w:space="0" w:color="auto"/>
        <w:right w:val="none" w:sz="0" w:space="0" w:color="auto"/>
      </w:divBdr>
    </w:div>
    <w:div w:id="1462260275">
      <w:bodyDiv w:val="1"/>
      <w:marLeft w:val="0"/>
      <w:marRight w:val="0"/>
      <w:marTop w:val="0"/>
      <w:marBottom w:val="0"/>
      <w:divBdr>
        <w:top w:val="none" w:sz="0" w:space="0" w:color="auto"/>
        <w:left w:val="none" w:sz="0" w:space="0" w:color="auto"/>
        <w:bottom w:val="none" w:sz="0" w:space="0" w:color="auto"/>
        <w:right w:val="none" w:sz="0" w:space="0" w:color="auto"/>
      </w:divBdr>
    </w:div>
    <w:div w:id="1523010027">
      <w:bodyDiv w:val="1"/>
      <w:marLeft w:val="0"/>
      <w:marRight w:val="0"/>
      <w:marTop w:val="0"/>
      <w:marBottom w:val="0"/>
      <w:divBdr>
        <w:top w:val="none" w:sz="0" w:space="0" w:color="auto"/>
        <w:left w:val="none" w:sz="0" w:space="0" w:color="auto"/>
        <w:bottom w:val="none" w:sz="0" w:space="0" w:color="auto"/>
        <w:right w:val="none" w:sz="0" w:space="0" w:color="auto"/>
      </w:divBdr>
    </w:div>
    <w:div w:id="1528710974">
      <w:bodyDiv w:val="1"/>
      <w:marLeft w:val="0"/>
      <w:marRight w:val="0"/>
      <w:marTop w:val="0"/>
      <w:marBottom w:val="0"/>
      <w:divBdr>
        <w:top w:val="none" w:sz="0" w:space="0" w:color="auto"/>
        <w:left w:val="none" w:sz="0" w:space="0" w:color="auto"/>
        <w:bottom w:val="none" w:sz="0" w:space="0" w:color="auto"/>
        <w:right w:val="none" w:sz="0" w:space="0" w:color="auto"/>
      </w:divBdr>
    </w:div>
    <w:div w:id="1534928374">
      <w:bodyDiv w:val="1"/>
      <w:marLeft w:val="0"/>
      <w:marRight w:val="0"/>
      <w:marTop w:val="0"/>
      <w:marBottom w:val="0"/>
      <w:divBdr>
        <w:top w:val="none" w:sz="0" w:space="0" w:color="auto"/>
        <w:left w:val="none" w:sz="0" w:space="0" w:color="auto"/>
        <w:bottom w:val="none" w:sz="0" w:space="0" w:color="auto"/>
        <w:right w:val="none" w:sz="0" w:space="0" w:color="auto"/>
      </w:divBdr>
      <w:divsChild>
        <w:div w:id="1881281294">
          <w:marLeft w:val="0"/>
          <w:marRight w:val="0"/>
          <w:marTop w:val="120"/>
          <w:marBottom w:val="0"/>
          <w:divBdr>
            <w:top w:val="none" w:sz="0" w:space="0" w:color="auto"/>
            <w:left w:val="none" w:sz="0" w:space="0" w:color="auto"/>
            <w:bottom w:val="none" w:sz="0" w:space="0" w:color="auto"/>
            <w:right w:val="none" w:sz="0" w:space="0" w:color="auto"/>
          </w:divBdr>
          <w:divsChild>
            <w:div w:id="2021547684">
              <w:marLeft w:val="0"/>
              <w:marRight w:val="0"/>
              <w:marTop w:val="0"/>
              <w:marBottom w:val="0"/>
              <w:divBdr>
                <w:top w:val="none" w:sz="0" w:space="0" w:color="auto"/>
                <w:left w:val="none" w:sz="0" w:space="0" w:color="auto"/>
                <w:bottom w:val="none" w:sz="0" w:space="0" w:color="auto"/>
                <w:right w:val="none" w:sz="0" w:space="0" w:color="auto"/>
              </w:divBdr>
            </w:div>
          </w:divsChild>
        </w:div>
        <w:div w:id="1153915702">
          <w:marLeft w:val="0"/>
          <w:marRight w:val="0"/>
          <w:marTop w:val="120"/>
          <w:marBottom w:val="0"/>
          <w:divBdr>
            <w:top w:val="none" w:sz="0" w:space="0" w:color="auto"/>
            <w:left w:val="none" w:sz="0" w:space="0" w:color="auto"/>
            <w:bottom w:val="none" w:sz="0" w:space="0" w:color="auto"/>
            <w:right w:val="none" w:sz="0" w:space="0" w:color="auto"/>
          </w:divBdr>
          <w:divsChild>
            <w:div w:id="21110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723">
      <w:bodyDiv w:val="1"/>
      <w:marLeft w:val="0"/>
      <w:marRight w:val="0"/>
      <w:marTop w:val="0"/>
      <w:marBottom w:val="0"/>
      <w:divBdr>
        <w:top w:val="none" w:sz="0" w:space="0" w:color="auto"/>
        <w:left w:val="none" w:sz="0" w:space="0" w:color="auto"/>
        <w:bottom w:val="none" w:sz="0" w:space="0" w:color="auto"/>
        <w:right w:val="none" w:sz="0" w:space="0" w:color="auto"/>
      </w:divBdr>
    </w:div>
    <w:div w:id="1549293039">
      <w:bodyDiv w:val="1"/>
      <w:marLeft w:val="0"/>
      <w:marRight w:val="0"/>
      <w:marTop w:val="0"/>
      <w:marBottom w:val="0"/>
      <w:divBdr>
        <w:top w:val="none" w:sz="0" w:space="0" w:color="auto"/>
        <w:left w:val="none" w:sz="0" w:space="0" w:color="auto"/>
        <w:bottom w:val="none" w:sz="0" w:space="0" w:color="auto"/>
        <w:right w:val="none" w:sz="0" w:space="0" w:color="auto"/>
      </w:divBdr>
    </w:div>
    <w:div w:id="1550337542">
      <w:bodyDiv w:val="1"/>
      <w:marLeft w:val="0"/>
      <w:marRight w:val="0"/>
      <w:marTop w:val="0"/>
      <w:marBottom w:val="0"/>
      <w:divBdr>
        <w:top w:val="none" w:sz="0" w:space="0" w:color="auto"/>
        <w:left w:val="none" w:sz="0" w:space="0" w:color="auto"/>
        <w:bottom w:val="none" w:sz="0" w:space="0" w:color="auto"/>
        <w:right w:val="none" w:sz="0" w:space="0" w:color="auto"/>
      </w:divBdr>
    </w:div>
    <w:div w:id="1631781107">
      <w:bodyDiv w:val="1"/>
      <w:marLeft w:val="0"/>
      <w:marRight w:val="0"/>
      <w:marTop w:val="0"/>
      <w:marBottom w:val="0"/>
      <w:divBdr>
        <w:top w:val="none" w:sz="0" w:space="0" w:color="auto"/>
        <w:left w:val="none" w:sz="0" w:space="0" w:color="auto"/>
        <w:bottom w:val="none" w:sz="0" w:space="0" w:color="auto"/>
        <w:right w:val="none" w:sz="0" w:space="0" w:color="auto"/>
      </w:divBdr>
    </w:div>
    <w:div w:id="1692953820">
      <w:bodyDiv w:val="1"/>
      <w:marLeft w:val="0"/>
      <w:marRight w:val="0"/>
      <w:marTop w:val="0"/>
      <w:marBottom w:val="0"/>
      <w:divBdr>
        <w:top w:val="none" w:sz="0" w:space="0" w:color="auto"/>
        <w:left w:val="none" w:sz="0" w:space="0" w:color="auto"/>
        <w:bottom w:val="none" w:sz="0" w:space="0" w:color="auto"/>
        <w:right w:val="none" w:sz="0" w:space="0" w:color="auto"/>
      </w:divBdr>
    </w:div>
    <w:div w:id="1809545999">
      <w:bodyDiv w:val="1"/>
      <w:marLeft w:val="0"/>
      <w:marRight w:val="0"/>
      <w:marTop w:val="0"/>
      <w:marBottom w:val="0"/>
      <w:divBdr>
        <w:top w:val="none" w:sz="0" w:space="0" w:color="auto"/>
        <w:left w:val="none" w:sz="0" w:space="0" w:color="auto"/>
        <w:bottom w:val="none" w:sz="0" w:space="0" w:color="auto"/>
        <w:right w:val="none" w:sz="0" w:space="0" w:color="auto"/>
      </w:divBdr>
    </w:div>
    <w:div w:id="1816485893">
      <w:bodyDiv w:val="1"/>
      <w:marLeft w:val="0"/>
      <w:marRight w:val="0"/>
      <w:marTop w:val="0"/>
      <w:marBottom w:val="0"/>
      <w:divBdr>
        <w:top w:val="none" w:sz="0" w:space="0" w:color="auto"/>
        <w:left w:val="none" w:sz="0" w:space="0" w:color="auto"/>
        <w:bottom w:val="none" w:sz="0" w:space="0" w:color="auto"/>
        <w:right w:val="none" w:sz="0" w:space="0" w:color="auto"/>
      </w:divBdr>
    </w:div>
    <w:div w:id="1828471358">
      <w:bodyDiv w:val="1"/>
      <w:marLeft w:val="0"/>
      <w:marRight w:val="0"/>
      <w:marTop w:val="0"/>
      <w:marBottom w:val="0"/>
      <w:divBdr>
        <w:top w:val="none" w:sz="0" w:space="0" w:color="auto"/>
        <w:left w:val="none" w:sz="0" w:space="0" w:color="auto"/>
        <w:bottom w:val="none" w:sz="0" w:space="0" w:color="auto"/>
        <w:right w:val="none" w:sz="0" w:space="0" w:color="auto"/>
      </w:divBdr>
    </w:div>
    <w:div w:id="1839151949">
      <w:bodyDiv w:val="1"/>
      <w:marLeft w:val="0"/>
      <w:marRight w:val="0"/>
      <w:marTop w:val="0"/>
      <w:marBottom w:val="0"/>
      <w:divBdr>
        <w:top w:val="none" w:sz="0" w:space="0" w:color="auto"/>
        <w:left w:val="none" w:sz="0" w:space="0" w:color="auto"/>
        <w:bottom w:val="none" w:sz="0" w:space="0" w:color="auto"/>
        <w:right w:val="none" w:sz="0" w:space="0" w:color="auto"/>
      </w:divBdr>
    </w:div>
    <w:div w:id="1851985244">
      <w:bodyDiv w:val="1"/>
      <w:marLeft w:val="0"/>
      <w:marRight w:val="0"/>
      <w:marTop w:val="0"/>
      <w:marBottom w:val="0"/>
      <w:divBdr>
        <w:top w:val="none" w:sz="0" w:space="0" w:color="auto"/>
        <w:left w:val="none" w:sz="0" w:space="0" w:color="auto"/>
        <w:bottom w:val="none" w:sz="0" w:space="0" w:color="auto"/>
        <w:right w:val="none" w:sz="0" w:space="0" w:color="auto"/>
      </w:divBdr>
    </w:div>
    <w:div w:id="1889871953">
      <w:bodyDiv w:val="1"/>
      <w:marLeft w:val="0"/>
      <w:marRight w:val="0"/>
      <w:marTop w:val="0"/>
      <w:marBottom w:val="0"/>
      <w:divBdr>
        <w:top w:val="none" w:sz="0" w:space="0" w:color="auto"/>
        <w:left w:val="none" w:sz="0" w:space="0" w:color="auto"/>
        <w:bottom w:val="none" w:sz="0" w:space="0" w:color="auto"/>
        <w:right w:val="none" w:sz="0" w:space="0" w:color="auto"/>
      </w:divBdr>
    </w:div>
    <w:div w:id="1892378599">
      <w:bodyDiv w:val="1"/>
      <w:marLeft w:val="0"/>
      <w:marRight w:val="0"/>
      <w:marTop w:val="0"/>
      <w:marBottom w:val="0"/>
      <w:divBdr>
        <w:top w:val="none" w:sz="0" w:space="0" w:color="auto"/>
        <w:left w:val="none" w:sz="0" w:space="0" w:color="auto"/>
        <w:bottom w:val="none" w:sz="0" w:space="0" w:color="auto"/>
        <w:right w:val="none" w:sz="0" w:space="0" w:color="auto"/>
      </w:divBdr>
    </w:div>
    <w:div w:id="1920404650">
      <w:bodyDiv w:val="1"/>
      <w:marLeft w:val="0"/>
      <w:marRight w:val="0"/>
      <w:marTop w:val="0"/>
      <w:marBottom w:val="0"/>
      <w:divBdr>
        <w:top w:val="none" w:sz="0" w:space="0" w:color="auto"/>
        <w:left w:val="none" w:sz="0" w:space="0" w:color="auto"/>
        <w:bottom w:val="none" w:sz="0" w:space="0" w:color="auto"/>
        <w:right w:val="none" w:sz="0" w:space="0" w:color="auto"/>
      </w:divBdr>
    </w:div>
    <w:div w:id="1984045552">
      <w:bodyDiv w:val="1"/>
      <w:marLeft w:val="0"/>
      <w:marRight w:val="0"/>
      <w:marTop w:val="0"/>
      <w:marBottom w:val="0"/>
      <w:divBdr>
        <w:top w:val="none" w:sz="0" w:space="0" w:color="auto"/>
        <w:left w:val="none" w:sz="0" w:space="0" w:color="auto"/>
        <w:bottom w:val="none" w:sz="0" w:space="0" w:color="auto"/>
        <w:right w:val="none" w:sz="0" w:space="0" w:color="auto"/>
      </w:divBdr>
    </w:div>
    <w:div w:id="2023581642">
      <w:bodyDiv w:val="1"/>
      <w:marLeft w:val="0"/>
      <w:marRight w:val="0"/>
      <w:marTop w:val="0"/>
      <w:marBottom w:val="0"/>
      <w:divBdr>
        <w:top w:val="none" w:sz="0" w:space="0" w:color="auto"/>
        <w:left w:val="none" w:sz="0" w:space="0" w:color="auto"/>
        <w:bottom w:val="none" w:sz="0" w:space="0" w:color="auto"/>
        <w:right w:val="none" w:sz="0" w:space="0" w:color="auto"/>
      </w:divBdr>
    </w:div>
    <w:div w:id="20976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governance@flinders.tas.gov.au" TargetMode="External"/><Relationship Id="rId18" Type="http://schemas.openxmlformats.org/officeDocument/2006/relationships/hyperlink" Target="http://www.flinders.tas.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achel.summers@flinders.tas.gov.au" TargetMode="External"/><Relationship Id="rId12" Type="http://schemas.openxmlformats.org/officeDocument/2006/relationships/hyperlink" Target="mailto:governance@flinders.tas.gov.au" TargetMode="External"/><Relationship Id="rId17" Type="http://schemas.openxmlformats.org/officeDocument/2006/relationships/hyperlink" Target="http://www.flinders.tas.gov.a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linders.tas.gov.au/policies" TargetMode="External"/><Relationship Id="rId10" Type="http://schemas.openxmlformats.org/officeDocument/2006/relationships/hyperlink" Target="mailto:wastemanagement@flinders.tas.gov.a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flinders.tas.gov.a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BFCF-50E0-4345-B5E6-23749D5D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Gowthorp</dc:creator>
  <cp:keywords/>
  <dc:description/>
  <cp:lastModifiedBy>Sammi Gowthorp</cp:lastModifiedBy>
  <cp:revision>7</cp:revision>
  <dcterms:created xsi:type="dcterms:W3CDTF">2024-05-07T05:27:00Z</dcterms:created>
  <dcterms:modified xsi:type="dcterms:W3CDTF">2024-05-07T22:49:00Z</dcterms:modified>
</cp:coreProperties>
</file>